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637" w:rsidRPr="002576E0" w:rsidRDefault="00B81BBD" w:rsidP="00383637">
      <w:pPr>
        <w:pStyle w:val="ListParagraph"/>
        <w:numPr>
          <w:ilvl w:val="0"/>
          <w:numId w:val="5"/>
        </w:numPr>
        <w:rPr>
          <w:sz w:val="44"/>
        </w:rPr>
      </w:pPr>
      <w:r w:rsidRPr="002576E0">
        <w:rPr>
          <w:sz w:val="28"/>
        </w:rPr>
        <w:t xml:space="preserve">Using the online resources and </w:t>
      </w:r>
      <w:r w:rsidR="002E19C6" w:rsidRPr="002576E0">
        <w:rPr>
          <w:sz w:val="28"/>
        </w:rPr>
        <w:t>PDF resources identify 5 ways in which the ‘migration crisis’ of 2015 is negatively affecting the UK.</w:t>
      </w:r>
    </w:p>
    <w:p w:rsidR="00383637" w:rsidRPr="002576E0" w:rsidRDefault="00383637" w:rsidP="00383637">
      <w:pPr>
        <w:pStyle w:val="ListParagraph"/>
        <w:ind w:left="360"/>
        <w:rPr>
          <w:sz w:val="44"/>
        </w:rPr>
      </w:pPr>
    </w:p>
    <w:p w:rsidR="002E19C6" w:rsidRPr="002576E0" w:rsidRDefault="002E19C6" w:rsidP="002E19C6">
      <w:pPr>
        <w:pStyle w:val="ListParagraph"/>
        <w:numPr>
          <w:ilvl w:val="0"/>
          <w:numId w:val="5"/>
        </w:numPr>
        <w:rPr>
          <w:sz w:val="28"/>
        </w:rPr>
      </w:pPr>
      <w:r w:rsidRPr="002576E0">
        <w:rPr>
          <w:sz w:val="28"/>
        </w:rPr>
        <w:t>Define the following based on the Refugee Convention:</w:t>
      </w:r>
    </w:p>
    <w:p w:rsidR="002E19C6" w:rsidRPr="002576E0" w:rsidRDefault="002E19C6" w:rsidP="002E19C6">
      <w:pPr>
        <w:pStyle w:val="ListParagraph"/>
        <w:numPr>
          <w:ilvl w:val="1"/>
          <w:numId w:val="5"/>
        </w:numPr>
        <w:rPr>
          <w:sz w:val="28"/>
        </w:rPr>
      </w:pPr>
      <w:r w:rsidRPr="002576E0">
        <w:rPr>
          <w:sz w:val="28"/>
        </w:rPr>
        <w:t>Asylum Seeker</w:t>
      </w:r>
    </w:p>
    <w:p w:rsidR="002E19C6" w:rsidRPr="002576E0" w:rsidRDefault="002E19C6" w:rsidP="002E19C6">
      <w:pPr>
        <w:pStyle w:val="ListParagraph"/>
        <w:numPr>
          <w:ilvl w:val="1"/>
          <w:numId w:val="5"/>
        </w:numPr>
        <w:rPr>
          <w:sz w:val="28"/>
        </w:rPr>
      </w:pPr>
      <w:r w:rsidRPr="002576E0">
        <w:rPr>
          <w:sz w:val="28"/>
        </w:rPr>
        <w:t>Refugee</w:t>
      </w:r>
    </w:p>
    <w:p w:rsidR="002E19C6" w:rsidRPr="002576E0" w:rsidRDefault="002E19C6" w:rsidP="002E19C6">
      <w:pPr>
        <w:pStyle w:val="ListParagraph"/>
        <w:ind w:left="1080"/>
        <w:rPr>
          <w:sz w:val="28"/>
        </w:rPr>
      </w:pPr>
    </w:p>
    <w:p w:rsidR="002E19C6" w:rsidRPr="002576E0" w:rsidRDefault="002E19C6" w:rsidP="002E19C6">
      <w:pPr>
        <w:pStyle w:val="ListParagraph"/>
        <w:numPr>
          <w:ilvl w:val="0"/>
          <w:numId w:val="5"/>
        </w:numPr>
        <w:rPr>
          <w:sz w:val="28"/>
        </w:rPr>
      </w:pPr>
      <w:r w:rsidRPr="002576E0">
        <w:rPr>
          <w:sz w:val="28"/>
        </w:rPr>
        <w:t>What is an economic migrant?</w:t>
      </w:r>
    </w:p>
    <w:p w:rsidR="002E19C6" w:rsidRDefault="002E19C6" w:rsidP="002576E0"/>
    <w:p w:rsidR="002E19C6" w:rsidRPr="002576E0" w:rsidRDefault="002E19C6" w:rsidP="002E19C6">
      <w:pPr>
        <w:rPr>
          <w:rFonts w:ascii="Comic Sans MS" w:hAnsi="Comic Sans MS"/>
          <w:bCs/>
          <w:i/>
          <w:sz w:val="32"/>
        </w:rPr>
      </w:pPr>
      <w:r w:rsidRPr="002576E0">
        <w:rPr>
          <w:rFonts w:ascii="Comic Sans MS" w:hAnsi="Comic Sans MS"/>
          <w:bCs/>
          <w:i/>
          <w:sz w:val="32"/>
        </w:rPr>
        <w:t>“59.5 million people worldwide were forcibly displaced at the end of 2014, as a result of persecution, conflict and human rights violations, the highest level on record. That was 8.3 million people more than at the end of 2013: the biggest annual increase ever in a single year. 19.5 million of those people were refugees. EU countries hosted a relatively small share of that number. At the end of 2014, the world’s top refugee host was Turkey, followed by Pakistan, Lebanon, Iran, Ethiopia and Jordan. Lebanon hosted by far the largest number of refugees by population, 232 per 1,000 inhabitants. Worldwide, 86 per cent of the refugees under UNHCR’s mandate lived in developing countries.”</w:t>
      </w:r>
    </w:p>
    <w:p w:rsidR="002E19C6" w:rsidRPr="002E19C6" w:rsidRDefault="002E19C6" w:rsidP="002E19C6">
      <w:pPr>
        <w:rPr>
          <w:rFonts w:asciiTheme="minorHAnsi" w:hAnsiTheme="minorHAnsi"/>
          <w:bCs/>
          <w:sz w:val="28"/>
          <w:szCs w:val="16"/>
        </w:rPr>
      </w:pPr>
      <w:r w:rsidRPr="002E19C6">
        <w:rPr>
          <w:rFonts w:asciiTheme="minorHAnsi" w:hAnsiTheme="minorHAnsi"/>
          <w:bCs/>
          <w:szCs w:val="16"/>
        </w:rPr>
        <w:t>Source: UNHCR Global Trends 2014, World at War</w:t>
      </w:r>
    </w:p>
    <w:p w:rsidR="002E19C6" w:rsidRDefault="002E19C6" w:rsidP="002E19C6"/>
    <w:p w:rsidR="002E19C6" w:rsidRPr="002576E0" w:rsidRDefault="000349A1" w:rsidP="002E19C6">
      <w:pPr>
        <w:pStyle w:val="ListParagraph"/>
        <w:numPr>
          <w:ilvl w:val="0"/>
          <w:numId w:val="5"/>
        </w:numPr>
        <w:rPr>
          <w:sz w:val="28"/>
        </w:rPr>
      </w:pPr>
      <w:r w:rsidRPr="002576E0">
        <w:rPr>
          <w:sz w:val="28"/>
        </w:rPr>
        <w:t>Scan the quote</w:t>
      </w:r>
      <w:r w:rsidR="002E19C6" w:rsidRPr="002576E0">
        <w:rPr>
          <w:sz w:val="28"/>
        </w:rPr>
        <w:t xml:space="preserve"> above to answer these questions:</w:t>
      </w:r>
    </w:p>
    <w:p w:rsidR="002E19C6" w:rsidRPr="002576E0" w:rsidRDefault="002E19C6" w:rsidP="002E19C6">
      <w:pPr>
        <w:pStyle w:val="ListParagraph"/>
        <w:numPr>
          <w:ilvl w:val="1"/>
          <w:numId w:val="5"/>
        </w:numPr>
        <w:rPr>
          <w:sz w:val="28"/>
        </w:rPr>
      </w:pPr>
      <w:r w:rsidRPr="002576E0">
        <w:rPr>
          <w:sz w:val="28"/>
        </w:rPr>
        <w:t>By the end of 2014 how many people worldwide were forcibly displaced?</w:t>
      </w:r>
    </w:p>
    <w:p w:rsidR="002E19C6" w:rsidRPr="002576E0" w:rsidRDefault="002E19C6" w:rsidP="002E19C6">
      <w:pPr>
        <w:pStyle w:val="ListParagraph"/>
        <w:numPr>
          <w:ilvl w:val="1"/>
          <w:numId w:val="5"/>
        </w:numPr>
        <w:rPr>
          <w:sz w:val="28"/>
        </w:rPr>
      </w:pPr>
      <w:r w:rsidRPr="002576E0">
        <w:rPr>
          <w:sz w:val="28"/>
        </w:rPr>
        <w:t>How did this compare to 2013?</w:t>
      </w:r>
    </w:p>
    <w:p w:rsidR="002E19C6" w:rsidRPr="002576E0" w:rsidRDefault="002E19C6" w:rsidP="002E19C6">
      <w:pPr>
        <w:pStyle w:val="ListParagraph"/>
        <w:numPr>
          <w:ilvl w:val="1"/>
          <w:numId w:val="5"/>
        </w:numPr>
        <w:rPr>
          <w:sz w:val="28"/>
        </w:rPr>
      </w:pPr>
      <w:r w:rsidRPr="002576E0">
        <w:rPr>
          <w:sz w:val="28"/>
        </w:rPr>
        <w:t>Which are the top six countries that hosted refugees?</w:t>
      </w:r>
    </w:p>
    <w:p w:rsidR="002E19C6" w:rsidRPr="002576E0" w:rsidRDefault="002E19C6" w:rsidP="002E19C6">
      <w:pPr>
        <w:pStyle w:val="ListParagraph"/>
        <w:numPr>
          <w:ilvl w:val="1"/>
          <w:numId w:val="5"/>
        </w:numPr>
        <w:rPr>
          <w:sz w:val="28"/>
        </w:rPr>
      </w:pPr>
      <w:r w:rsidRPr="002576E0">
        <w:rPr>
          <w:sz w:val="28"/>
        </w:rPr>
        <w:t>Worldwide what % of refugees were hosted by rich developed countries such as the UK?</w:t>
      </w:r>
    </w:p>
    <w:p w:rsidR="00383637" w:rsidRPr="002576E0" w:rsidRDefault="00383637" w:rsidP="00383637">
      <w:pPr>
        <w:pStyle w:val="ListParagraph"/>
        <w:rPr>
          <w:sz w:val="28"/>
        </w:rPr>
      </w:pPr>
    </w:p>
    <w:p w:rsidR="00383637" w:rsidRDefault="000349A1" w:rsidP="000349A1">
      <w:pPr>
        <w:pStyle w:val="ListParagraph"/>
        <w:numPr>
          <w:ilvl w:val="0"/>
          <w:numId w:val="5"/>
        </w:numPr>
      </w:pPr>
      <w:r w:rsidRPr="002576E0">
        <w:rPr>
          <w:sz w:val="28"/>
        </w:rPr>
        <w:t>Use the information in the table below to draw a graph to show the total numbers of asylum applications per European country so far in 2015</w:t>
      </w:r>
      <w:r>
        <w:t>.</w:t>
      </w:r>
    </w:p>
    <w:p w:rsidR="003E7328" w:rsidRDefault="003E7328" w:rsidP="003E7328">
      <w:pPr>
        <w:pStyle w:val="ListParagraph"/>
        <w:ind w:left="360"/>
      </w:pPr>
    </w:p>
    <w:tbl>
      <w:tblPr>
        <w:tblStyle w:val="TableGrid"/>
        <w:tblW w:w="0" w:type="auto"/>
        <w:tblInd w:w="675" w:type="dxa"/>
        <w:tblLayout w:type="fixed"/>
        <w:tblLook w:val="04A0" w:firstRow="1" w:lastRow="0" w:firstColumn="1" w:lastColumn="0" w:noHBand="0" w:noVBand="1"/>
      </w:tblPr>
      <w:tblGrid>
        <w:gridCol w:w="1701"/>
        <w:gridCol w:w="1276"/>
      </w:tblGrid>
      <w:tr w:rsidR="000349A1" w:rsidTr="000349A1">
        <w:tc>
          <w:tcPr>
            <w:tcW w:w="1701" w:type="dxa"/>
          </w:tcPr>
          <w:p w:rsidR="000349A1" w:rsidRDefault="000349A1" w:rsidP="002D355B">
            <w:pPr>
              <w:rPr>
                <w:b/>
                <w:bCs/>
                <w:szCs w:val="16"/>
              </w:rPr>
            </w:pPr>
            <w:r>
              <w:rPr>
                <w:b/>
                <w:bCs/>
                <w:szCs w:val="16"/>
              </w:rPr>
              <w:lastRenderedPageBreak/>
              <w:t>Germany</w:t>
            </w:r>
          </w:p>
        </w:tc>
        <w:tc>
          <w:tcPr>
            <w:tcW w:w="1276" w:type="dxa"/>
          </w:tcPr>
          <w:p w:rsidR="000349A1" w:rsidRDefault="000349A1" w:rsidP="002D355B">
            <w:pPr>
              <w:rPr>
                <w:b/>
                <w:bCs/>
                <w:szCs w:val="16"/>
              </w:rPr>
            </w:pPr>
            <w:r>
              <w:rPr>
                <w:b/>
                <w:bCs/>
                <w:szCs w:val="16"/>
              </w:rPr>
              <w:t>202,815</w:t>
            </w:r>
          </w:p>
        </w:tc>
      </w:tr>
      <w:tr w:rsidR="000349A1" w:rsidTr="000349A1">
        <w:tc>
          <w:tcPr>
            <w:tcW w:w="1701" w:type="dxa"/>
          </w:tcPr>
          <w:p w:rsidR="000349A1" w:rsidRPr="003E7328" w:rsidRDefault="000349A1" w:rsidP="002D355B">
            <w:pPr>
              <w:rPr>
                <w:bCs/>
                <w:szCs w:val="16"/>
              </w:rPr>
            </w:pPr>
            <w:r w:rsidRPr="003E7328">
              <w:rPr>
                <w:bCs/>
                <w:szCs w:val="16"/>
              </w:rPr>
              <w:t>Sweden</w:t>
            </w:r>
          </w:p>
        </w:tc>
        <w:tc>
          <w:tcPr>
            <w:tcW w:w="1276" w:type="dxa"/>
          </w:tcPr>
          <w:p w:rsidR="000349A1" w:rsidRPr="003E7328" w:rsidRDefault="000349A1" w:rsidP="002D355B">
            <w:pPr>
              <w:rPr>
                <w:bCs/>
                <w:szCs w:val="16"/>
              </w:rPr>
            </w:pPr>
            <w:r w:rsidRPr="003E7328">
              <w:rPr>
                <w:bCs/>
                <w:szCs w:val="16"/>
              </w:rPr>
              <w:t>81,325</w:t>
            </w:r>
          </w:p>
        </w:tc>
      </w:tr>
      <w:tr w:rsidR="000349A1" w:rsidTr="000349A1">
        <w:tc>
          <w:tcPr>
            <w:tcW w:w="1701" w:type="dxa"/>
          </w:tcPr>
          <w:p w:rsidR="000349A1" w:rsidRPr="003E7328" w:rsidRDefault="000349A1" w:rsidP="002D355B">
            <w:pPr>
              <w:rPr>
                <w:bCs/>
                <w:szCs w:val="16"/>
              </w:rPr>
            </w:pPr>
            <w:r w:rsidRPr="003E7328">
              <w:rPr>
                <w:bCs/>
                <w:szCs w:val="16"/>
              </w:rPr>
              <w:t>Italy</w:t>
            </w:r>
          </w:p>
        </w:tc>
        <w:tc>
          <w:tcPr>
            <w:tcW w:w="1276" w:type="dxa"/>
          </w:tcPr>
          <w:p w:rsidR="000349A1" w:rsidRPr="003E7328" w:rsidRDefault="000349A1" w:rsidP="002D355B">
            <w:pPr>
              <w:rPr>
                <w:bCs/>
                <w:szCs w:val="16"/>
              </w:rPr>
            </w:pPr>
            <w:r w:rsidRPr="003E7328">
              <w:rPr>
                <w:bCs/>
                <w:szCs w:val="16"/>
              </w:rPr>
              <w:t>64,625</w:t>
            </w:r>
          </w:p>
        </w:tc>
      </w:tr>
      <w:tr w:rsidR="000349A1" w:rsidTr="000349A1">
        <w:tc>
          <w:tcPr>
            <w:tcW w:w="1701" w:type="dxa"/>
          </w:tcPr>
          <w:p w:rsidR="000349A1" w:rsidRPr="003E7328" w:rsidRDefault="000349A1" w:rsidP="002D355B">
            <w:pPr>
              <w:rPr>
                <w:bCs/>
                <w:szCs w:val="16"/>
              </w:rPr>
            </w:pPr>
            <w:r w:rsidRPr="003E7328">
              <w:rPr>
                <w:bCs/>
                <w:szCs w:val="16"/>
              </w:rPr>
              <w:t>France</w:t>
            </w:r>
          </w:p>
        </w:tc>
        <w:tc>
          <w:tcPr>
            <w:tcW w:w="1276" w:type="dxa"/>
          </w:tcPr>
          <w:p w:rsidR="000349A1" w:rsidRPr="003E7328" w:rsidRDefault="000349A1" w:rsidP="002D355B">
            <w:pPr>
              <w:rPr>
                <w:bCs/>
                <w:szCs w:val="16"/>
              </w:rPr>
            </w:pPr>
            <w:r w:rsidRPr="003E7328">
              <w:rPr>
                <w:bCs/>
                <w:szCs w:val="16"/>
              </w:rPr>
              <w:t>64,310</w:t>
            </w:r>
          </w:p>
        </w:tc>
      </w:tr>
      <w:tr w:rsidR="000349A1" w:rsidTr="000349A1">
        <w:tc>
          <w:tcPr>
            <w:tcW w:w="1701" w:type="dxa"/>
          </w:tcPr>
          <w:p w:rsidR="000349A1" w:rsidRPr="003E7328" w:rsidRDefault="000349A1" w:rsidP="002D355B">
            <w:pPr>
              <w:rPr>
                <w:bCs/>
                <w:szCs w:val="16"/>
              </w:rPr>
            </w:pPr>
            <w:r w:rsidRPr="003E7328">
              <w:rPr>
                <w:bCs/>
                <w:szCs w:val="16"/>
              </w:rPr>
              <w:t>Hungary</w:t>
            </w:r>
          </w:p>
        </w:tc>
        <w:tc>
          <w:tcPr>
            <w:tcW w:w="1276" w:type="dxa"/>
          </w:tcPr>
          <w:p w:rsidR="000349A1" w:rsidRPr="003E7328" w:rsidRDefault="000349A1" w:rsidP="002D355B">
            <w:pPr>
              <w:rPr>
                <w:bCs/>
                <w:szCs w:val="16"/>
              </w:rPr>
            </w:pPr>
            <w:r w:rsidRPr="003E7328">
              <w:rPr>
                <w:bCs/>
                <w:szCs w:val="16"/>
              </w:rPr>
              <w:t>42,775</w:t>
            </w:r>
          </w:p>
        </w:tc>
      </w:tr>
      <w:tr w:rsidR="000349A1" w:rsidTr="000349A1">
        <w:tc>
          <w:tcPr>
            <w:tcW w:w="1701" w:type="dxa"/>
          </w:tcPr>
          <w:p w:rsidR="000349A1" w:rsidRPr="003E7328" w:rsidRDefault="000349A1" w:rsidP="002D355B">
            <w:pPr>
              <w:rPr>
                <w:bCs/>
                <w:szCs w:val="16"/>
              </w:rPr>
            </w:pPr>
            <w:r w:rsidRPr="003E7328">
              <w:rPr>
                <w:bCs/>
                <w:szCs w:val="16"/>
              </w:rPr>
              <w:t>United Kingdom</w:t>
            </w:r>
          </w:p>
        </w:tc>
        <w:tc>
          <w:tcPr>
            <w:tcW w:w="1276" w:type="dxa"/>
          </w:tcPr>
          <w:p w:rsidR="000349A1" w:rsidRPr="003E7328" w:rsidRDefault="000349A1" w:rsidP="002D355B">
            <w:pPr>
              <w:rPr>
                <w:bCs/>
                <w:szCs w:val="16"/>
              </w:rPr>
            </w:pPr>
            <w:r w:rsidRPr="003E7328">
              <w:rPr>
                <w:bCs/>
                <w:szCs w:val="16"/>
              </w:rPr>
              <w:t>31,945</w:t>
            </w:r>
          </w:p>
        </w:tc>
      </w:tr>
      <w:tr w:rsidR="000349A1" w:rsidTr="000349A1">
        <w:tc>
          <w:tcPr>
            <w:tcW w:w="1701" w:type="dxa"/>
          </w:tcPr>
          <w:p w:rsidR="000349A1" w:rsidRPr="003E7328" w:rsidRDefault="000349A1" w:rsidP="002D355B">
            <w:pPr>
              <w:rPr>
                <w:bCs/>
                <w:szCs w:val="16"/>
              </w:rPr>
            </w:pPr>
            <w:r w:rsidRPr="003E7328">
              <w:rPr>
                <w:bCs/>
                <w:szCs w:val="16"/>
              </w:rPr>
              <w:t>Austria</w:t>
            </w:r>
          </w:p>
        </w:tc>
        <w:tc>
          <w:tcPr>
            <w:tcW w:w="1276" w:type="dxa"/>
          </w:tcPr>
          <w:p w:rsidR="000349A1" w:rsidRPr="003E7328" w:rsidRDefault="000349A1" w:rsidP="002D355B">
            <w:pPr>
              <w:rPr>
                <w:bCs/>
                <w:szCs w:val="16"/>
              </w:rPr>
            </w:pPr>
            <w:r w:rsidRPr="003E7328">
              <w:rPr>
                <w:bCs/>
                <w:szCs w:val="16"/>
              </w:rPr>
              <w:t>28,065</w:t>
            </w:r>
          </w:p>
        </w:tc>
      </w:tr>
      <w:tr w:rsidR="000349A1" w:rsidTr="000349A1">
        <w:tc>
          <w:tcPr>
            <w:tcW w:w="1701" w:type="dxa"/>
          </w:tcPr>
          <w:p w:rsidR="000349A1" w:rsidRPr="003E7328" w:rsidRDefault="000349A1" w:rsidP="002D355B">
            <w:pPr>
              <w:rPr>
                <w:bCs/>
                <w:szCs w:val="16"/>
              </w:rPr>
            </w:pPr>
            <w:r w:rsidRPr="003E7328">
              <w:rPr>
                <w:bCs/>
                <w:szCs w:val="16"/>
              </w:rPr>
              <w:t>Netherlands</w:t>
            </w:r>
          </w:p>
        </w:tc>
        <w:tc>
          <w:tcPr>
            <w:tcW w:w="1276" w:type="dxa"/>
          </w:tcPr>
          <w:p w:rsidR="000349A1" w:rsidRPr="003E7328" w:rsidRDefault="000349A1" w:rsidP="002D355B">
            <w:pPr>
              <w:rPr>
                <w:bCs/>
                <w:szCs w:val="16"/>
              </w:rPr>
            </w:pPr>
            <w:r w:rsidRPr="003E7328">
              <w:rPr>
                <w:bCs/>
                <w:szCs w:val="16"/>
              </w:rPr>
              <w:t>24,535</w:t>
            </w:r>
          </w:p>
        </w:tc>
      </w:tr>
      <w:tr w:rsidR="000349A1" w:rsidTr="000349A1">
        <w:tc>
          <w:tcPr>
            <w:tcW w:w="1701" w:type="dxa"/>
          </w:tcPr>
          <w:p w:rsidR="000349A1" w:rsidRPr="003E7328" w:rsidRDefault="000349A1" w:rsidP="002D355B">
            <w:pPr>
              <w:rPr>
                <w:bCs/>
                <w:szCs w:val="16"/>
              </w:rPr>
            </w:pPr>
            <w:r w:rsidRPr="003E7328">
              <w:rPr>
                <w:bCs/>
                <w:szCs w:val="16"/>
              </w:rPr>
              <w:t>Switzerland</w:t>
            </w:r>
          </w:p>
        </w:tc>
        <w:tc>
          <w:tcPr>
            <w:tcW w:w="1276" w:type="dxa"/>
          </w:tcPr>
          <w:p w:rsidR="000349A1" w:rsidRPr="003E7328" w:rsidRDefault="000349A1" w:rsidP="002D355B">
            <w:pPr>
              <w:rPr>
                <w:bCs/>
                <w:szCs w:val="16"/>
              </w:rPr>
            </w:pPr>
            <w:r w:rsidRPr="003E7328">
              <w:rPr>
                <w:bCs/>
                <w:szCs w:val="16"/>
              </w:rPr>
              <w:t>23,770</w:t>
            </w:r>
          </w:p>
        </w:tc>
      </w:tr>
      <w:tr w:rsidR="000349A1" w:rsidTr="000349A1">
        <w:tc>
          <w:tcPr>
            <w:tcW w:w="1701" w:type="dxa"/>
          </w:tcPr>
          <w:p w:rsidR="000349A1" w:rsidRPr="003E7328" w:rsidRDefault="000349A1" w:rsidP="002D355B">
            <w:pPr>
              <w:rPr>
                <w:bCs/>
                <w:szCs w:val="16"/>
              </w:rPr>
            </w:pPr>
            <w:r w:rsidRPr="003E7328">
              <w:rPr>
                <w:bCs/>
                <w:szCs w:val="16"/>
              </w:rPr>
              <w:t>Belgium</w:t>
            </w:r>
          </w:p>
        </w:tc>
        <w:tc>
          <w:tcPr>
            <w:tcW w:w="1276" w:type="dxa"/>
          </w:tcPr>
          <w:p w:rsidR="000349A1" w:rsidRPr="003E7328" w:rsidRDefault="000349A1" w:rsidP="002D355B">
            <w:pPr>
              <w:rPr>
                <w:bCs/>
                <w:szCs w:val="16"/>
              </w:rPr>
            </w:pPr>
            <w:r w:rsidRPr="003E7328">
              <w:rPr>
                <w:bCs/>
                <w:szCs w:val="16"/>
              </w:rPr>
              <w:t>22,850</w:t>
            </w:r>
          </w:p>
        </w:tc>
      </w:tr>
      <w:tr w:rsidR="000349A1" w:rsidTr="000349A1">
        <w:tc>
          <w:tcPr>
            <w:tcW w:w="1701" w:type="dxa"/>
          </w:tcPr>
          <w:p w:rsidR="000349A1" w:rsidRPr="003E7328" w:rsidRDefault="000349A1" w:rsidP="002D355B">
            <w:pPr>
              <w:rPr>
                <w:bCs/>
                <w:szCs w:val="16"/>
              </w:rPr>
            </w:pPr>
            <w:r w:rsidRPr="003E7328">
              <w:rPr>
                <w:bCs/>
                <w:szCs w:val="16"/>
              </w:rPr>
              <w:t>Denmark</w:t>
            </w:r>
          </w:p>
        </w:tc>
        <w:tc>
          <w:tcPr>
            <w:tcW w:w="1276" w:type="dxa"/>
          </w:tcPr>
          <w:p w:rsidR="000349A1" w:rsidRPr="003E7328" w:rsidRDefault="000349A1" w:rsidP="002D355B">
            <w:pPr>
              <w:rPr>
                <w:bCs/>
                <w:szCs w:val="16"/>
              </w:rPr>
            </w:pPr>
            <w:r w:rsidRPr="003E7328">
              <w:rPr>
                <w:bCs/>
                <w:szCs w:val="16"/>
              </w:rPr>
              <w:t>14,715</w:t>
            </w:r>
          </w:p>
        </w:tc>
      </w:tr>
      <w:tr w:rsidR="000349A1" w:rsidTr="000349A1">
        <w:tc>
          <w:tcPr>
            <w:tcW w:w="1701" w:type="dxa"/>
          </w:tcPr>
          <w:p w:rsidR="000349A1" w:rsidRPr="003E7328" w:rsidRDefault="000349A1" w:rsidP="002D355B">
            <w:pPr>
              <w:rPr>
                <w:bCs/>
                <w:szCs w:val="16"/>
              </w:rPr>
            </w:pPr>
            <w:r w:rsidRPr="003E7328">
              <w:rPr>
                <w:bCs/>
                <w:szCs w:val="16"/>
              </w:rPr>
              <w:t>Norway</w:t>
            </w:r>
          </w:p>
        </w:tc>
        <w:tc>
          <w:tcPr>
            <w:tcW w:w="1276" w:type="dxa"/>
          </w:tcPr>
          <w:p w:rsidR="000349A1" w:rsidRPr="003E7328" w:rsidRDefault="000349A1" w:rsidP="002D355B">
            <w:pPr>
              <w:rPr>
                <w:bCs/>
                <w:szCs w:val="16"/>
              </w:rPr>
            </w:pPr>
            <w:r w:rsidRPr="003E7328">
              <w:rPr>
                <w:bCs/>
                <w:szCs w:val="16"/>
              </w:rPr>
              <w:t>13,265</w:t>
            </w:r>
          </w:p>
        </w:tc>
      </w:tr>
      <w:tr w:rsidR="000349A1" w:rsidTr="000349A1">
        <w:tc>
          <w:tcPr>
            <w:tcW w:w="1701" w:type="dxa"/>
          </w:tcPr>
          <w:p w:rsidR="000349A1" w:rsidRPr="003E7328" w:rsidRDefault="000349A1" w:rsidP="002D355B">
            <w:pPr>
              <w:rPr>
                <w:bCs/>
                <w:szCs w:val="16"/>
              </w:rPr>
            </w:pPr>
            <w:r w:rsidRPr="003E7328">
              <w:rPr>
                <w:bCs/>
                <w:szCs w:val="16"/>
              </w:rPr>
              <w:t>Bulgaria</w:t>
            </w:r>
          </w:p>
        </w:tc>
        <w:tc>
          <w:tcPr>
            <w:tcW w:w="1276" w:type="dxa"/>
          </w:tcPr>
          <w:p w:rsidR="000349A1" w:rsidRPr="003E7328" w:rsidRDefault="000349A1" w:rsidP="002D355B">
            <w:pPr>
              <w:rPr>
                <w:bCs/>
                <w:szCs w:val="16"/>
              </w:rPr>
            </w:pPr>
            <w:r w:rsidRPr="003E7328">
              <w:rPr>
                <w:bCs/>
                <w:szCs w:val="16"/>
              </w:rPr>
              <w:t>11,080</w:t>
            </w:r>
          </w:p>
        </w:tc>
      </w:tr>
      <w:tr w:rsidR="000349A1" w:rsidTr="000349A1">
        <w:tc>
          <w:tcPr>
            <w:tcW w:w="1701" w:type="dxa"/>
          </w:tcPr>
          <w:p w:rsidR="000349A1" w:rsidRPr="003E7328" w:rsidRDefault="000349A1" w:rsidP="002D355B">
            <w:pPr>
              <w:rPr>
                <w:bCs/>
                <w:szCs w:val="16"/>
              </w:rPr>
            </w:pPr>
            <w:r w:rsidRPr="003E7328">
              <w:rPr>
                <w:bCs/>
                <w:szCs w:val="16"/>
              </w:rPr>
              <w:t>Greece</w:t>
            </w:r>
          </w:p>
        </w:tc>
        <w:tc>
          <w:tcPr>
            <w:tcW w:w="1276" w:type="dxa"/>
          </w:tcPr>
          <w:p w:rsidR="000349A1" w:rsidRPr="003E7328" w:rsidRDefault="000349A1" w:rsidP="002D355B">
            <w:pPr>
              <w:rPr>
                <w:bCs/>
                <w:szCs w:val="16"/>
              </w:rPr>
            </w:pPr>
            <w:r w:rsidRPr="003E7328">
              <w:rPr>
                <w:bCs/>
                <w:szCs w:val="16"/>
              </w:rPr>
              <w:t>9,435</w:t>
            </w:r>
          </w:p>
        </w:tc>
      </w:tr>
      <w:tr w:rsidR="000349A1" w:rsidTr="000349A1">
        <w:tc>
          <w:tcPr>
            <w:tcW w:w="1701" w:type="dxa"/>
          </w:tcPr>
          <w:p w:rsidR="000349A1" w:rsidRPr="003E7328" w:rsidRDefault="000349A1" w:rsidP="002D355B">
            <w:pPr>
              <w:rPr>
                <w:bCs/>
                <w:szCs w:val="16"/>
              </w:rPr>
            </w:pPr>
            <w:r w:rsidRPr="003E7328">
              <w:rPr>
                <w:bCs/>
                <w:szCs w:val="16"/>
              </w:rPr>
              <w:t>Poland</w:t>
            </w:r>
          </w:p>
        </w:tc>
        <w:tc>
          <w:tcPr>
            <w:tcW w:w="1276" w:type="dxa"/>
          </w:tcPr>
          <w:p w:rsidR="000349A1" w:rsidRPr="003E7328" w:rsidRDefault="000349A1" w:rsidP="002D355B">
            <w:pPr>
              <w:rPr>
                <w:bCs/>
                <w:szCs w:val="16"/>
              </w:rPr>
            </w:pPr>
            <w:r w:rsidRPr="003E7328">
              <w:rPr>
                <w:bCs/>
                <w:szCs w:val="16"/>
              </w:rPr>
              <w:t>8,025</w:t>
            </w:r>
          </w:p>
        </w:tc>
      </w:tr>
      <w:tr w:rsidR="000349A1" w:rsidTr="000349A1">
        <w:tc>
          <w:tcPr>
            <w:tcW w:w="1701" w:type="dxa"/>
          </w:tcPr>
          <w:p w:rsidR="000349A1" w:rsidRPr="003E7328" w:rsidRDefault="000349A1" w:rsidP="002D355B">
            <w:pPr>
              <w:rPr>
                <w:bCs/>
                <w:szCs w:val="16"/>
              </w:rPr>
            </w:pPr>
            <w:r w:rsidRPr="003E7328">
              <w:rPr>
                <w:bCs/>
                <w:szCs w:val="16"/>
              </w:rPr>
              <w:t>Spain</w:t>
            </w:r>
          </w:p>
        </w:tc>
        <w:tc>
          <w:tcPr>
            <w:tcW w:w="1276" w:type="dxa"/>
          </w:tcPr>
          <w:p w:rsidR="000349A1" w:rsidRPr="003E7328" w:rsidRDefault="000349A1" w:rsidP="002D355B">
            <w:pPr>
              <w:rPr>
                <w:bCs/>
                <w:szCs w:val="16"/>
              </w:rPr>
            </w:pPr>
            <w:r w:rsidRPr="003E7328">
              <w:rPr>
                <w:bCs/>
                <w:szCs w:val="16"/>
              </w:rPr>
              <w:t>5,615</w:t>
            </w:r>
          </w:p>
        </w:tc>
      </w:tr>
      <w:tr w:rsidR="000349A1" w:rsidTr="000349A1">
        <w:tc>
          <w:tcPr>
            <w:tcW w:w="1701" w:type="dxa"/>
          </w:tcPr>
          <w:p w:rsidR="000349A1" w:rsidRPr="003E7328" w:rsidRDefault="000349A1" w:rsidP="002D355B">
            <w:pPr>
              <w:rPr>
                <w:bCs/>
                <w:szCs w:val="16"/>
              </w:rPr>
            </w:pPr>
            <w:r w:rsidRPr="003E7328">
              <w:rPr>
                <w:bCs/>
                <w:szCs w:val="16"/>
              </w:rPr>
              <w:t>Finland</w:t>
            </w:r>
          </w:p>
        </w:tc>
        <w:tc>
          <w:tcPr>
            <w:tcW w:w="1276" w:type="dxa"/>
          </w:tcPr>
          <w:p w:rsidR="000349A1" w:rsidRPr="003E7328" w:rsidRDefault="000349A1" w:rsidP="002D355B">
            <w:pPr>
              <w:rPr>
                <w:bCs/>
                <w:szCs w:val="16"/>
              </w:rPr>
            </w:pPr>
            <w:r w:rsidRPr="003E7328">
              <w:rPr>
                <w:bCs/>
                <w:szCs w:val="16"/>
              </w:rPr>
              <w:t>3,625</w:t>
            </w:r>
          </w:p>
        </w:tc>
      </w:tr>
      <w:tr w:rsidR="000349A1" w:rsidTr="000349A1">
        <w:tc>
          <w:tcPr>
            <w:tcW w:w="1701" w:type="dxa"/>
          </w:tcPr>
          <w:p w:rsidR="000349A1" w:rsidRPr="003E7328" w:rsidRDefault="000349A1" w:rsidP="002D355B">
            <w:pPr>
              <w:rPr>
                <w:bCs/>
                <w:szCs w:val="16"/>
              </w:rPr>
            </w:pPr>
            <w:r w:rsidRPr="003E7328">
              <w:rPr>
                <w:bCs/>
                <w:szCs w:val="16"/>
              </w:rPr>
              <w:t>Cyprus</w:t>
            </w:r>
          </w:p>
        </w:tc>
        <w:tc>
          <w:tcPr>
            <w:tcW w:w="1276" w:type="dxa"/>
          </w:tcPr>
          <w:p w:rsidR="000349A1" w:rsidRPr="003E7328" w:rsidRDefault="000349A1" w:rsidP="002D355B">
            <w:pPr>
              <w:rPr>
                <w:bCs/>
                <w:szCs w:val="16"/>
              </w:rPr>
            </w:pPr>
            <w:r w:rsidRPr="003E7328">
              <w:rPr>
                <w:bCs/>
                <w:szCs w:val="16"/>
              </w:rPr>
              <w:t>1,745</w:t>
            </w:r>
          </w:p>
        </w:tc>
      </w:tr>
      <w:tr w:rsidR="000349A1" w:rsidTr="000349A1">
        <w:tc>
          <w:tcPr>
            <w:tcW w:w="1701" w:type="dxa"/>
          </w:tcPr>
          <w:p w:rsidR="000349A1" w:rsidRPr="003E7328" w:rsidRDefault="000349A1" w:rsidP="002D355B">
            <w:pPr>
              <w:rPr>
                <w:bCs/>
                <w:szCs w:val="16"/>
              </w:rPr>
            </w:pPr>
            <w:r w:rsidRPr="003E7328">
              <w:rPr>
                <w:bCs/>
                <w:szCs w:val="16"/>
              </w:rPr>
              <w:t>Romania</w:t>
            </w:r>
          </w:p>
        </w:tc>
        <w:tc>
          <w:tcPr>
            <w:tcW w:w="1276" w:type="dxa"/>
          </w:tcPr>
          <w:p w:rsidR="000349A1" w:rsidRPr="003E7328" w:rsidRDefault="000349A1" w:rsidP="002D355B">
            <w:pPr>
              <w:rPr>
                <w:bCs/>
                <w:szCs w:val="16"/>
              </w:rPr>
            </w:pPr>
            <w:r w:rsidRPr="003E7328">
              <w:rPr>
                <w:bCs/>
                <w:szCs w:val="16"/>
              </w:rPr>
              <w:t>1,545</w:t>
            </w:r>
          </w:p>
        </w:tc>
      </w:tr>
      <w:tr w:rsidR="000349A1" w:rsidTr="000349A1">
        <w:tc>
          <w:tcPr>
            <w:tcW w:w="1701" w:type="dxa"/>
          </w:tcPr>
          <w:p w:rsidR="000349A1" w:rsidRPr="003E7328" w:rsidRDefault="000349A1" w:rsidP="002D355B">
            <w:pPr>
              <w:rPr>
                <w:bCs/>
                <w:szCs w:val="16"/>
              </w:rPr>
            </w:pPr>
            <w:r w:rsidRPr="003E7328">
              <w:rPr>
                <w:bCs/>
                <w:szCs w:val="16"/>
              </w:rPr>
              <w:t>Ireland</w:t>
            </w:r>
          </w:p>
        </w:tc>
        <w:tc>
          <w:tcPr>
            <w:tcW w:w="1276" w:type="dxa"/>
          </w:tcPr>
          <w:p w:rsidR="000349A1" w:rsidRPr="003E7328" w:rsidRDefault="000349A1" w:rsidP="002D355B">
            <w:pPr>
              <w:rPr>
                <w:bCs/>
                <w:szCs w:val="16"/>
              </w:rPr>
            </w:pPr>
            <w:r w:rsidRPr="003E7328">
              <w:rPr>
                <w:bCs/>
                <w:szCs w:val="16"/>
              </w:rPr>
              <w:t>1,450</w:t>
            </w:r>
          </w:p>
        </w:tc>
      </w:tr>
      <w:tr w:rsidR="000349A1" w:rsidTr="000349A1">
        <w:tc>
          <w:tcPr>
            <w:tcW w:w="1701" w:type="dxa"/>
          </w:tcPr>
          <w:p w:rsidR="000349A1" w:rsidRPr="003E7328" w:rsidRDefault="000349A1" w:rsidP="002D355B">
            <w:pPr>
              <w:rPr>
                <w:bCs/>
                <w:szCs w:val="16"/>
              </w:rPr>
            </w:pPr>
            <w:r w:rsidRPr="003E7328">
              <w:rPr>
                <w:bCs/>
                <w:szCs w:val="16"/>
              </w:rPr>
              <w:t>Malta</w:t>
            </w:r>
          </w:p>
        </w:tc>
        <w:tc>
          <w:tcPr>
            <w:tcW w:w="1276" w:type="dxa"/>
          </w:tcPr>
          <w:p w:rsidR="000349A1" w:rsidRPr="003E7328" w:rsidRDefault="000349A1" w:rsidP="002D355B">
            <w:pPr>
              <w:rPr>
                <w:bCs/>
                <w:szCs w:val="16"/>
              </w:rPr>
            </w:pPr>
            <w:r w:rsidRPr="003E7328">
              <w:rPr>
                <w:bCs/>
                <w:szCs w:val="16"/>
              </w:rPr>
              <w:t>1,350</w:t>
            </w:r>
          </w:p>
        </w:tc>
      </w:tr>
      <w:tr w:rsidR="000349A1" w:rsidTr="000349A1">
        <w:tc>
          <w:tcPr>
            <w:tcW w:w="1701" w:type="dxa"/>
          </w:tcPr>
          <w:p w:rsidR="000349A1" w:rsidRPr="003E7328" w:rsidRDefault="000349A1" w:rsidP="002D355B">
            <w:pPr>
              <w:rPr>
                <w:bCs/>
                <w:szCs w:val="16"/>
              </w:rPr>
            </w:pPr>
            <w:r w:rsidRPr="003E7328">
              <w:rPr>
                <w:bCs/>
                <w:szCs w:val="16"/>
              </w:rPr>
              <w:t>Czech Republic</w:t>
            </w:r>
          </w:p>
        </w:tc>
        <w:tc>
          <w:tcPr>
            <w:tcW w:w="1276" w:type="dxa"/>
          </w:tcPr>
          <w:p w:rsidR="000349A1" w:rsidRPr="003E7328" w:rsidRDefault="000349A1" w:rsidP="002D355B">
            <w:pPr>
              <w:rPr>
                <w:bCs/>
                <w:szCs w:val="16"/>
              </w:rPr>
            </w:pPr>
            <w:r w:rsidRPr="003E7328">
              <w:rPr>
                <w:bCs/>
                <w:szCs w:val="16"/>
              </w:rPr>
              <w:t>1,155</w:t>
            </w:r>
          </w:p>
        </w:tc>
      </w:tr>
      <w:tr w:rsidR="000349A1" w:rsidTr="000349A1">
        <w:tc>
          <w:tcPr>
            <w:tcW w:w="1701" w:type="dxa"/>
          </w:tcPr>
          <w:p w:rsidR="000349A1" w:rsidRPr="003E7328" w:rsidRDefault="000349A1" w:rsidP="002D355B">
            <w:pPr>
              <w:rPr>
                <w:bCs/>
                <w:szCs w:val="16"/>
              </w:rPr>
            </w:pPr>
            <w:r w:rsidRPr="003E7328">
              <w:rPr>
                <w:bCs/>
                <w:szCs w:val="16"/>
              </w:rPr>
              <w:t>Luxembourg</w:t>
            </w:r>
          </w:p>
        </w:tc>
        <w:tc>
          <w:tcPr>
            <w:tcW w:w="1276" w:type="dxa"/>
          </w:tcPr>
          <w:p w:rsidR="000349A1" w:rsidRPr="003E7328" w:rsidRDefault="000349A1" w:rsidP="002D355B">
            <w:pPr>
              <w:rPr>
                <w:bCs/>
                <w:szCs w:val="16"/>
              </w:rPr>
            </w:pPr>
            <w:r w:rsidRPr="003E7328">
              <w:rPr>
                <w:bCs/>
                <w:szCs w:val="16"/>
              </w:rPr>
              <w:t>1,150</w:t>
            </w:r>
          </w:p>
        </w:tc>
      </w:tr>
      <w:tr w:rsidR="000349A1" w:rsidTr="000349A1">
        <w:tc>
          <w:tcPr>
            <w:tcW w:w="1701" w:type="dxa"/>
          </w:tcPr>
          <w:p w:rsidR="000349A1" w:rsidRPr="003E7328" w:rsidRDefault="000349A1" w:rsidP="002D355B">
            <w:pPr>
              <w:rPr>
                <w:bCs/>
                <w:szCs w:val="16"/>
              </w:rPr>
            </w:pPr>
            <w:r w:rsidRPr="003E7328">
              <w:rPr>
                <w:bCs/>
                <w:szCs w:val="16"/>
              </w:rPr>
              <w:t>Croatia</w:t>
            </w:r>
          </w:p>
        </w:tc>
        <w:tc>
          <w:tcPr>
            <w:tcW w:w="1276" w:type="dxa"/>
          </w:tcPr>
          <w:p w:rsidR="000349A1" w:rsidRPr="003E7328" w:rsidRDefault="000349A1" w:rsidP="002D355B">
            <w:pPr>
              <w:rPr>
                <w:bCs/>
                <w:szCs w:val="16"/>
              </w:rPr>
            </w:pPr>
            <w:r w:rsidRPr="003E7328">
              <w:rPr>
                <w:bCs/>
                <w:szCs w:val="16"/>
              </w:rPr>
              <w:t>450</w:t>
            </w:r>
          </w:p>
        </w:tc>
      </w:tr>
      <w:tr w:rsidR="000349A1" w:rsidTr="000349A1">
        <w:tc>
          <w:tcPr>
            <w:tcW w:w="1701" w:type="dxa"/>
          </w:tcPr>
          <w:p w:rsidR="000349A1" w:rsidRPr="003E7328" w:rsidRDefault="000349A1" w:rsidP="002D355B">
            <w:pPr>
              <w:rPr>
                <w:bCs/>
                <w:szCs w:val="16"/>
              </w:rPr>
            </w:pPr>
            <w:r w:rsidRPr="003E7328">
              <w:rPr>
                <w:bCs/>
                <w:szCs w:val="16"/>
              </w:rPr>
              <w:t>Portugal</w:t>
            </w:r>
          </w:p>
        </w:tc>
        <w:tc>
          <w:tcPr>
            <w:tcW w:w="1276" w:type="dxa"/>
          </w:tcPr>
          <w:p w:rsidR="000349A1" w:rsidRPr="003E7328" w:rsidRDefault="000349A1" w:rsidP="002D355B">
            <w:pPr>
              <w:rPr>
                <w:bCs/>
                <w:szCs w:val="16"/>
              </w:rPr>
            </w:pPr>
            <w:r w:rsidRPr="003E7328">
              <w:rPr>
                <w:bCs/>
                <w:szCs w:val="16"/>
              </w:rPr>
              <w:t>445</w:t>
            </w:r>
          </w:p>
        </w:tc>
      </w:tr>
      <w:tr w:rsidR="000349A1" w:rsidTr="000349A1">
        <w:tc>
          <w:tcPr>
            <w:tcW w:w="1701" w:type="dxa"/>
          </w:tcPr>
          <w:p w:rsidR="000349A1" w:rsidRPr="003E7328" w:rsidRDefault="000349A1" w:rsidP="002D355B">
            <w:pPr>
              <w:rPr>
                <w:bCs/>
                <w:szCs w:val="16"/>
              </w:rPr>
            </w:pPr>
            <w:r w:rsidRPr="003E7328">
              <w:rPr>
                <w:bCs/>
                <w:szCs w:val="16"/>
              </w:rPr>
              <w:t>Lithuania</w:t>
            </w:r>
          </w:p>
        </w:tc>
        <w:tc>
          <w:tcPr>
            <w:tcW w:w="1276" w:type="dxa"/>
          </w:tcPr>
          <w:p w:rsidR="000349A1" w:rsidRPr="003E7328" w:rsidRDefault="000349A1" w:rsidP="002D355B">
            <w:pPr>
              <w:rPr>
                <w:bCs/>
                <w:szCs w:val="16"/>
              </w:rPr>
            </w:pPr>
            <w:r w:rsidRPr="003E7328">
              <w:rPr>
                <w:bCs/>
                <w:szCs w:val="16"/>
              </w:rPr>
              <w:t>440</w:t>
            </w:r>
          </w:p>
        </w:tc>
      </w:tr>
      <w:tr w:rsidR="000349A1" w:rsidTr="000349A1">
        <w:tc>
          <w:tcPr>
            <w:tcW w:w="1701" w:type="dxa"/>
          </w:tcPr>
          <w:p w:rsidR="000349A1" w:rsidRPr="003E7328" w:rsidRDefault="000349A1" w:rsidP="002D355B">
            <w:pPr>
              <w:rPr>
                <w:bCs/>
                <w:szCs w:val="16"/>
              </w:rPr>
            </w:pPr>
            <w:r w:rsidRPr="003E7328">
              <w:rPr>
                <w:bCs/>
                <w:szCs w:val="16"/>
              </w:rPr>
              <w:t>Slovenia</w:t>
            </w:r>
          </w:p>
        </w:tc>
        <w:tc>
          <w:tcPr>
            <w:tcW w:w="1276" w:type="dxa"/>
          </w:tcPr>
          <w:p w:rsidR="000349A1" w:rsidRPr="003E7328" w:rsidRDefault="000349A1" w:rsidP="002D355B">
            <w:pPr>
              <w:rPr>
                <w:bCs/>
                <w:szCs w:val="16"/>
              </w:rPr>
            </w:pPr>
            <w:r w:rsidRPr="003E7328">
              <w:rPr>
                <w:bCs/>
                <w:szCs w:val="16"/>
              </w:rPr>
              <w:t>385</w:t>
            </w:r>
          </w:p>
        </w:tc>
      </w:tr>
      <w:tr w:rsidR="000349A1" w:rsidTr="000349A1">
        <w:tc>
          <w:tcPr>
            <w:tcW w:w="1701" w:type="dxa"/>
          </w:tcPr>
          <w:p w:rsidR="000349A1" w:rsidRPr="003E7328" w:rsidRDefault="000349A1" w:rsidP="002D355B">
            <w:pPr>
              <w:rPr>
                <w:bCs/>
                <w:szCs w:val="16"/>
              </w:rPr>
            </w:pPr>
            <w:r w:rsidRPr="003E7328">
              <w:rPr>
                <w:bCs/>
                <w:szCs w:val="16"/>
              </w:rPr>
              <w:t>Latvia</w:t>
            </w:r>
          </w:p>
        </w:tc>
        <w:tc>
          <w:tcPr>
            <w:tcW w:w="1276" w:type="dxa"/>
          </w:tcPr>
          <w:p w:rsidR="000349A1" w:rsidRPr="003E7328" w:rsidRDefault="000349A1" w:rsidP="002D355B">
            <w:pPr>
              <w:rPr>
                <w:bCs/>
                <w:szCs w:val="16"/>
              </w:rPr>
            </w:pPr>
            <w:r w:rsidRPr="003E7328">
              <w:rPr>
                <w:bCs/>
                <w:szCs w:val="16"/>
              </w:rPr>
              <w:t>375</w:t>
            </w:r>
          </w:p>
        </w:tc>
      </w:tr>
      <w:tr w:rsidR="000349A1" w:rsidTr="000349A1">
        <w:tc>
          <w:tcPr>
            <w:tcW w:w="1701" w:type="dxa"/>
          </w:tcPr>
          <w:p w:rsidR="000349A1" w:rsidRPr="003E7328" w:rsidRDefault="000349A1" w:rsidP="002D355B">
            <w:pPr>
              <w:rPr>
                <w:bCs/>
                <w:szCs w:val="16"/>
              </w:rPr>
            </w:pPr>
            <w:r w:rsidRPr="003E7328">
              <w:rPr>
                <w:bCs/>
                <w:szCs w:val="16"/>
              </w:rPr>
              <w:t>Slovakia</w:t>
            </w:r>
          </w:p>
        </w:tc>
        <w:tc>
          <w:tcPr>
            <w:tcW w:w="1276" w:type="dxa"/>
          </w:tcPr>
          <w:p w:rsidR="000349A1" w:rsidRPr="003E7328" w:rsidRDefault="000349A1" w:rsidP="002D355B">
            <w:pPr>
              <w:rPr>
                <w:bCs/>
                <w:szCs w:val="16"/>
              </w:rPr>
            </w:pPr>
            <w:r w:rsidRPr="003E7328">
              <w:rPr>
                <w:bCs/>
                <w:szCs w:val="16"/>
              </w:rPr>
              <w:t>330</w:t>
            </w:r>
          </w:p>
        </w:tc>
      </w:tr>
      <w:tr w:rsidR="000349A1" w:rsidTr="000349A1">
        <w:tc>
          <w:tcPr>
            <w:tcW w:w="1701" w:type="dxa"/>
          </w:tcPr>
          <w:p w:rsidR="000349A1" w:rsidRPr="003E7328" w:rsidRDefault="000349A1" w:rsidP="002D355B">
            <w:pPr>
              <w:rPr>
                <w:bCs/>
                <w:szCs w:val="16"/>
              </w:rPr>
            </w:pPr>
            <w:r w:rsidRPr="003E7328">
              <w:rPr>
                <w:bCs/>
                <w:szCs w:val="16"/>
              </w:rPr>
              <w:t>Iceland</w:t>
            </w:r>
          </w:p>
        </w:tc>
        <w:tc>
          <w:tcPr>
            <w:tcW w:w="1276" w:type="dxa"/>
          </w:tcPr>
          <w:p w:rsidR="000349A1" w:rsidRPr="003E7328" w:rsidRDefault="000349A1" w:rsidP="002D355B">
            <w:pPr>
              <w:rPr>
                <w:bCs/>
                <w:szCs w:val="16"/>
              </w:rPr>
            </w:pPr>
            <w:r w:rsidRPr="003E7328">
              <w:rPr>
                <w:bCs/>
                <w:szCs w:val="16"/>
              </w:rPr>
              <w:t>170</w:t>
            </w:r>
          </w:p>
        </w:tc>
      </w:tr>
      <w:tr w:rsidR="000349A1" w:rsidTr="000349A1">
        <w:tc>
          <w:tcPr>
            <w:tcW w:w="1701" w:type="dxa"/>
          </w:tcPr>
          <w:p w:rsidR="000349A1" w:rsidRPr="003E7328" w:rsidRDefault="000349A1" w:rsidP="002D355B">
            <w:pPr>
              <w:rPr>
                <w:bCs/>
                <w:szCs w:val="16"/>
              </w:rPr>
            </w:pPr>
            <w:r w:rsidRPr="003E7328">
              <w:rPr>
                <w:bCs/>
                <w:szCs w:val="16"/>
              </w:rPr>
              <w:t>Estonia</w:t>
            </w:r>
          </w:p>
        </w:tc>
        <w:tc>
          <w:tcPr>
            <w:tcW w:w="1276" w:type="dxa"/>
          </w:tcPr>
          <w:p w:rsidR="000349A1" w:rsidRPr="003E7328" w:rsidRDefault="000349A1" w:rsidP="002D355B">
            <w:pPr>
              <w:rPr>
                <w:bCs/>
                <w:szCs w:val="16"/>
              </w:rPr>
            </w:pPr>
            <w:r w:rsidRPr="003E7328">
              <w:rPr>
                <w:bCs/>
                <w:szCs w:val="16"/>
              </w:rPr>
              <w:t>155</w:t>
            </w:r>
          </w:p>
        </w:tc>
      </w:tr>
    </w:tbl>
    <w:p w:rsidR="000349A1" w:rsidRDefault="000349A1" w:rsidP="000349A1"/>
    <w:p w:rsidR="00383637" w:rsidRPr="002576E0" w:rsidRDefault="000349A1" w:rsidP="000349A1">
      <w:pPr>
        <w:pStyle w:val="ListParagraph"/>
        <w:numPr>
          <w:ilvl w:val="0"/>
          <w:numId w:val="4"/>
        </w:numPr>
        <w:rPr>
          <w:sz w:val="28"/>
        </w:rPr>
      </w:pPr>
      <w:r w:rsidRPr="002576E0">
        <w:rPr>
          <w:sz w:val="28"/>
        </w:rPr>
        <w:t>Use the table below d</w:t>
      </w:r>
      <w:r w:rsidR="00383637" w:rsidRPr="002576E0">
        <w:rPr>
          <w:sz w:val="28"/>
        </w:rPr>
        <w:t xml:space="preserve">raw </w:t>
      </w:r>
      <w:r w:rsidRPr="002576E0">
        <w:rPr>
          <w:sz w:val="28"/>
        </w:rPr>
        <w:t>a graph to show the number of asylum applications compared to the size of a countries existing population. The information is per million of the population</w:t>
      </w:r>
    </w:p>
    <w:p w:rsidR="000349A1" w:rsidRDefault="000349A1" w:rsidP="000349A1"/>
    <w:tbl>
      <w:tblPr>
        <w:tblStyle w:val="TableGrid"/>
        <w:tblW w:w="0" w:type="auto"/>
        <w:tblLayout w:type="fixed"/>
        <w:tblLook w:val="04A0" w:firstRow="1" w:lastRow="0" w:firstColumn="1" w:lastColumn="0" w:noHBand="0" w:noVBand="1"/>
      </w:tblPr>
      <w:tblGrid>
        <w:gridCol w:w="1951"/>
        <w:gridCol w:w="2552"/>
      </w:tblGrid>
      <w:tr w:rsidR="000349A1" w:rsidRPr="000349A1" w:rsidTr="000349A1">
        <w:tc>
          <w:tcPr>
            <w:tcW w:w="1951" w:type="dxa"/>
          </w:tcPr>
          <w:p w:rsidR="000349A1" w:rsidRPr="000349A1" w:rsidRDefault="000349A1" w:rsidP="002D355B">
            <w:pPr>
              <w:rPr>
                <w:rFonts w:asciiTheme="minorHAnsi" w:hAnsiTheme="minorHAnsi"/>
                <w:b/>
                <w:bCs/>
              </w:rPr>
            </w:pPr>
            <w:r w:rsidRPr="000349A1">
              <w:rPr>
                <w:rFonts w:asciiTheme="minorHAnsi" w:hAnsiTheme="minorHAnsi"/>
                <w:b/>
                <w:bCs/>
              </w:rPr>
              <w:t>Country</w:t>
            </w:r>
          </w:p>
        </w:tc>
        <w:tc>
          <w:tcPr>
            <w:tcW w:w="2552" w:type="dxa"/>
          </w:tcPr>
          <w:p w:rsidR="000349A1" w:rsidRPr="000349A1" w:rsidRDefault="000349A1" w:rsidP="002D355B">
            <w:pPr>
              <w:rPr>
                <w:rFonts w:asciiTheme="minorHAnsi" w:hAnsiTheme="minorHAnsi"/>
                <w:b/>
                <w:bCs/>
              </w:rPr>
            </w:pPr>
            <w:r w:rsidRPr="000349A1">
              <w:rPr>
                <w:rFonts w:asciiTheme="minorHAnsi" w:hAnsiTheme="minorHAnsi"/>
                <w:b/>
                <w:bCs/>
              </w:rPr>
              <w:t>Per million of population</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Sweden</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8,365</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Hungary</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4,337</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Austria</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3,282</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Malta</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3,168</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Switzerland</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2,890</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Denmark</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2,605</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Norway</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2,562</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Germany</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2,513</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Luxembourg</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2,043</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Belgium</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2,016</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Cyprus</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1,999</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Bulgaria</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1,539</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Netherlands</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1,454</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Italy</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1060</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France</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972</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Greece</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859</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Finland</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662</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Iceland</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517</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United Kingdom</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494</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Ireland</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315</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Poland</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208</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lastRenderedPageBreak/>
              <w:t>Latvia</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189</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Slovenia</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186</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Lithuania</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152</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Spain</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121</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Estonia</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118</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Czech Republic</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110</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 xml:space="preserve">Croatia </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106</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Romania</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78</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Slovakia</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61</w:t>
            </w:r>
          </w:p>
        </w:tc>
      </w:tr>
      <w:tr w:rsidR="000349A1" w:rsidRPr="000349A1" w:rsidTr="000349A1">
        <w:tc>
          <w:tcPr>
            <w:tcW w:w="1951" w:type="dxa"/>
          </w:tcPr>
          <w:p w:rsidR="000349A1" w:rsidRPr="000349A1" w:rsidRDefault="000349A1" w:rsidP="002D355B">
            <w:pPr>
              <w:rPr>
                <w:rFonts w:asciiTheme="minorHAnsi" w:hAnsiTheme="minorHAnsi"/>
                <w:bCs/>
              </w:rPr>
            </w:pPr>
            <w:r w:rsidRPr="000349A1">
              <w:rPr>
                <w:rFonts w:asciiTheme="minorHAnsi" w:hAnsiTheme="minorHAnsi"/>
                <w:bCs/>
              </w:rPr>
              <w:t>Portugal</w:t>
            </w:r>
          </w:p>
        </w:tc>
        <w:tc>
          <w:tcPr>
            <w:tcW w:w="2552" w:type="dxa"/>
          </w:tcPr>
          <w:p w:rsidR="000349A1" w:rsidRPr="000349A1" w:rsidRDefault="000349A1" w:rsidP="002D355B">
            <w:pPr>
              <w:rPr>
                <w:rFonts w:asciiTheme="minorHAnsi" w:hAnsiTheme="minorHAnsi"/>
                <w:bCs/>
              </w:rPr>
            </w:pPr>
            <w:r w:rsidRPr="000349A1">
              <w:rPr>
                <w:rFonts w:asciiTheme="minorHAnsi" w:hAnsiTheme="minorHAnsi"/>
                <w:bCs/>
              </w:rPr>
              <w:t>43</w:t>
            </w:r>
          </w:p>
        </w:tc>
      </w:tr>
    </w:tbl>
    <w:p w:rsidR="000349A1" w:rsidRDefault="000349A1" w:rsidP="000349A1"/>
    <w:p w:rsidR="00383637" w:rsidRPr="002576E0" w:rsidRDefault="000349A1" w:rsidP="00383637">
      <w:pPr>
        <w:pStyle w:val="ListParagraph"/>
        <w:numPr>
          <w:ilvl w:val="0"/>
          <w:numId w:val="4"/>
        </w:numPr>
        <w:rPr>
          <w:sz w:val="28"/>
        </w:rPr>
      </w:pPr>
      <w:r w:rsidRPr="002576E0">
        <w:rPr>
          <w:sz w:val="28"/>
        </w:rPr>
        <w:t xml:space="preserve">Use the online resource and/or the PDF resources to find different pieces numerical information on how well the UK performs </w:t>
      </w:r>
      <w:r w:rsidR="00F55B1E" w:rsidRPr="002576E0">
        <w:rPr>
          <w:sz w:val="28"/>
        </w:rPr>
        <w:t>in terms of contributing to the global refugee crisis. Show this in a simple table:</w:t>
      </w:r>
    </w:p>
    <w:p w:rsidR="00F55B1E" w:rsidRDefault="00F55B1E" w:rsidP="00F55B1E"/>
    <w:p w:rsidR="008F3D6F" w:rsidRDefault="00F55B1E" w:rsidP="002576E0">
      <w:pPr>
        <w:jc w:val="center"/>
      </w:pPr>
      <w:r>
        <w:rPr>
          <w:noProof/>
          <w:lang w:eastAsia="en-GB"/>
        </w:rPr>
        <w:drawing>
          <wp:inline distT="0" distB="0" distL="0" distR="0" wp14:anchorId="5644757A" wp14:editId="1B5BB43F">
            <wp:extent cx="2047875" cy="1394481"/>
            <wp:effectExtent l="0" t="0" r="0" b="0"/>
            <wp:docPr id="1" name="Picture 1" descr="C:\Users\Sean\AppData\Local\Microsoft\Windows\INetCache\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n\AppData\Local\Microsoft\Windows\INetCache\Content.Word\New Picture (4).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359" cy="1398215"/>
                    </a:xfrm>
                    <a:prstGeom prst="rect">
                      <a:avLst/>
                    </a:prstGeom>
                    <a:noFill/>
                    <a:ln>
                      <a:noFill/>
                    </a:ln>
                  </pic:spPr>
                </pic:pic>
              </a:graphicData>
            </a:graphic>
          </wp:inline>
        </w:drawing>
      </w:r>
    </w:p>
    <w:p w:rsidR="00383637" w:rsidRPr="00B81BBD" w:rsidRDefault="00383637" w:rsidP="00383637">
      <w:pPr>
        <w:pStyle w:val="Header"/>
        <w:rPr>
          <w:b/>
          <w:sz w:val="20"/>
        </w:rPr>
      </w:pPr>
    </w:p>
    <w:p w:rsidR="00F55B1E" w:rsidRPr="002576E0" w:rsidRDefault="00F55B1E" w:rsidP="00F55B1E">
      <w:pPr>
        <w:pStyle w:val="ListParagraph"/>
        <w:numPr>
          <w:ilvl w:val="0"/>
          <w:numId w:val="4"/>
        </w:numPr>
        <w:rPr>
          <w:bCs/>
          <w:sz w:val="28"/>
          <w:szCs w:val="16"/>
        </w:rPr>
      </w:pPr>
      <w:r w:rsidRPr="002576E0">
        <w:rPr>
          <w:sz w:val="28"/>
        </w:rPr>
        <w:t xml:space="preserve">Scan this quote from the </w:t>
      </w:r>
      <w:r w:rsidRPr="002576E0">
        <w:rPr>
          <w:bCs/>
          <w:sz w:val="28"/>
          <w:szCs w:val="16"/>
        </w:rPr>
        <w:t>1951 Geneva Convention where a refugee is defined as a person who …</w:t>
      </w:r>
    </w:p>
    <w:p w:rsidR="00F55B1E" w:rsidRDefault="00F55B1E" w:rsidP="00F55B1E">
      <w:pPr>
        <w:pStyle w:val="ListParagraph"/>
        <w:ind w:left="360"/>
        <w:rPr>
          <w:rFonts w:ascii="Comic Sans MS" w:hAnsi="Comic Sans MS" w:cs="Times New Roman"/>
          <w:bCs/>
          <w:i/>
          <w:sz w:val="28"/>
          <w:szCs w:val="16"/>
        </w:rPr>
      </w:pPr>
    </w:p>
    <w:p w:rsidR="00F55B1E" w:rsidRPr="002576E0" w:rsidRDefault="00F55B1E" w:rsidP="00F55B1E">
      <w:pPr>
        <w:pStyle w:val="ListParagraph"/>
        <w:ind w:left="360"/>
        <w:rPr>
          <w:rFonts w:ascii="Comic Sans MS" w:hAnsi="Comic Sans MS" w:cs="Times New Roman"/>
          <w:bCs/>
          <w:i/>
          <w:sz w:val="32"/>
          <w:szCs w:val="16"/>
        </w:rPr>
      </w:pPr>
      <w:r w:rsidRPr="002576E0">
        <w:rPr>
          <w:rFonts w:ascii="Comic Sans MS" w:hAnsi="Comic Sans MS" w:cs="Times New Roman"/>
          <w:bCs/>
          <w:i/>
          <w:sz w:val="32"/>
          <w:szCs w:val="16"/>
        </w:rPr>
        <w:t>"…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 is unable or, owing to such fear, is unwilling to return to it."</w:t>
      </w:r>
    </w:p>
    <w:p w:rsidR="00F55B1E" w:rsidRDefault="00F55B1E" w:rsidP="00F55B1E">
      <w:pPr>
        <w:pStyle w:val="ListParagraph"/>
        <w:ind w:left="360"/>
        <w:rPr>
          <w:rFonts w:ascii="Comic Sans MS" w:hAnsi="Comic Sans MS" w:cs="Times New Roman"/>
          <w:bCs/>
          <w:i/>
          <w:sz w:val="28"/>
          <w:szCs w:val="16"/>
        </w:rPr>
      </w:pPr>
    </w:p>
    <w:p w:rsidR="00F55B1E" w:rsidRPr="002576E0" w:rsidRDefault="00F55B1E" w:rsidP="00F55B1E">
      <w:pPr>
        <w:pStyle w:val="ListParagraph"/>
        <w:numPr>
          <w:ilvl w:val="0"/>
          <w:numId w:val="13"/>
        </w:numPr>
        <w:rPr>
          <w:rFonts w:asciiTheme="minorHAnsi" w:hAnsiTheme="minorHAnsi"/>
          <w:bCs/>
          <w:szCs w:val="16"/>
        </w:rPr>
      </w:pPr>
      <w:r w:rsidRPr="002576E0">
        <w:rPr>
          <w:rFonts w:asciiTheme="minorHAnsi" w:hAnsiTheme="minorHAnsi" w:cs="Times New Roman"/>
          <w:bCs/>
          <w:i/>
          <w:sz w:val="28"/>
          <w:szCs w:val="16"/>
        </w:rPr>
        <w:t>After scanning:</w:t>
      </w:r>
    </w:p>
    <w:p w:rsidR="00F55B1E" w:rsidRPr="002576E0" w:rsidRDefault="00F55B1E" w:rsidP="00F55B1E">
      <w:pPr>
        <w:pStyle w:val="ListParagraph"/>
        <w:numPr>
          <w:ilvl w:val="1"/>
          <w:numId w:val="13"/>
        </w:numPr>
        <w:rPr>
          <w:rFonts w:asciiTheme="minorHAnsi" w:hAnsiTheme="minorHAnsi"/>
          <w:bCs/>
          <w:szCs w:val="16"/>
        </w:rPr>
      </w:pPr>
      <w:r w:rsidRPr="002576E0">
        <w:rPr>
          <w:rFonts w:asciiTheme="minorHAnsi" w:hAnsiTheme="minorHAnsi" w:cs="Times New Roman"/>
          <w:bCs/>
          <w:i/>
          <w:sz w:val="28"/>
          <w:szCs w:val="16"/>
        </w:rPr>
        <w:t>List 5 things that could make a person into a refugee</w:t>
      </w:r>
    </w:p>
    <w:p w:rsidR="00F55B1E" w:rsidRPr="002576E0" w:rsidRDefault="00F55B1E" w:rsidP="00F55B1E">
      <w:pPr>
        <w:pStyle w:val="ListParagraph"/>
        <w:numPr>
          <w:ilvl w:val="1"/>
          <w:numId w:val="13"/>
        </w:numPr>
        <w:rPr>
          <w:rFonts w:asciiTheme="minorHAnsi" w:hAnsiTheme="minorHAnsi"/>
          <w:bCs/>
          <w:szCs w:val="16"/>
        </w:rPr>
      </w:pPr>
      <w:r w:rsidRPr="002576E0">
        <w:rPr>
          <w:rFonts w:asciiTheme="minorHAnsi" w:hAnsiTheme="minorHAnsi" w:cs="Times New Roman"/>
          <w:bCs/>
          <w:i/>
          <w:sz w:val="28"/>
          <w:szCs w:val="16"/>
        </w:rPr>
        <w:t>Where does someone have to be to become a refugee?</w:t>
      </w:r>
    </w:p>
    <w:p w:rsidR="00F55B1E" w:rsidRPr="002576E0" w:rsidRDefault="00F55B1E" w:rsidP="00F55B1E">
      <w:pPr>
        <w:pStyle w:val="ListParagraph"/>
        <w:ind w:left="1440"/>
        <w:rPr>
          <w:rFonts w:asciiTheme="minorHAnsi" w:hAnsiTheme="minorHAnsi"/>
          <w:bCs/>
          <w:szCs w:val="16"/>
        </w:rPr>
      </w:pPr>
    </w:p>
    <w:p w:rsidR="00F55B1E" w:rsidRPr="002576E0" w:rsidRDefault="00F55B1E" w:rsidP="00F55B1E">
      <w:pPr>
        <w:pStyle w:val="ListParagraph"/>
        <w:numPr>
          <w:ilvl w:val="0"/>
          <w:numId w:val="13"/>
        </w:numPr>
        <w:rPr>
          <w:sz w:val="28"/>
        </w:rPr>
      </w:pPr>
      <w:r w:rsidRPr="002576E0">
        <w:rPr>
          <w:sz w:val="28"/>
        </w:rPr>
        <w:lastRenderedPageBreak/>
        <w:t>What is the main international law for a genuine asylum seeker/refugee?</w:t>
      </w:r>
    </w:p>
    <w:p w:rsidR="00F55B1E" w:rsidRPr="002576E0" w:rsidRDefault="00F55B1E" w:rsidP="00F55B1E">
      <w:pPr>
        <w:rPr>
          <w:sz w:val="28"/>
        </w:rPr>
      </w:pPr>
    </w:p>
    <w:p w:rsidR="008F3D6F" w:rsidRDefault="008F3D6F" w:rsidP="00F55B1E">
      <w:pPr>
        <w:pStyle w:val="ListParagraph"/>
        <w:numPr>
          <w:ilvl w:val="0"/>
          <w:numId w:val="13"/>
        </w:numPr>
      </w:pPr>
      <w:r w:rsidRPr="002576E0">
        <w:rPr>
          <w:sz w:val="28"/>
        </w:rPr>
        <w:t xml:space="preserve"> </w:t>
      </w:r>
      <w:r w:rsidR="00F55B1E" w:rsidRPr="002576E0">
        <w:rPr>
          <w:sz w:val="28"/>
        </w:rPr>
        <w:t>What are the two main international laws for a country?</w:t>
      </w:r>
    </w:p>
    <w:p w:rsidR="00DB5D3F" w:rsidRDefault="00DB5D3F" w:rsidP="00DB5D3F">
      <w:pPr>
        <w:pStyle w:val="ListParagraph"/>
      </w:pPr>
    </w:p>
    <w:p w:rsidR="00DB5D3F" w:rsidRPr="002576E0" w:rsidRDefault="00DB5D3F" w:rsidP="00F55B1E">
      <w:pPr>
        <w:pStyle w:val="ListParagraph"/>
        <w:numPr>
          <w:ilvl w:val="0"/>
          <w:numId w:val="13"/>
        </w:numPr>
        <w:rPr>
          <w:sz w:val="28"/>
        </w:rPr>
      </w:pPr>
      <w:r w:rsidRPr="002576E0">
        <w:rPr>
          <w:sz w:val="28"/>
        </w:rPr>
        <w:t>What are the Schengen Countries of the EU?</w:t>
      </w:r>
    </w:p>
    <w:p w:rsidR="00DB5D3F" w:rsidRPr="002576E0" w:rsidRDefault="00DB5D3F" w:rsidP="00DB5D3F">
      <w:pPr>
        <w:pStyle w:val="ListParagraph"/>
        <w:rPr>
          <w:sz w:val="28"/>
        </w:rPr>
      </w:pPr>
    </w:p>
    <w:p w:rsidR="00DB5D3F" w:rsidRPr="002576E0" w:rsidRDefault="00DB5D3F" w:rsidP="00F55B1E">
      <w:pPr>
        <w:pStyle w:val="ListParagraph"/>
        <w:numPr>
          <w:ilvl w:val="0"/>
          <w:numId w:val="13"/>
        </w:numPr>
        <w:rPr>
          <w:sz w:val="28"/>
        </w:rPr>
      </w:pPr>
      <w:r w:rsidRPr="002576E0">
        <w:rPr>
          <w:sz w:val="28"/>
        </w:rPr>
        <w:t>Why do migrants want to get to a Schengen country?</w:t>
      </w:r>
    </w:p>
    <w:p w:rsidR="00DB5D3F" w:rsidRPr="002576E0" w:rsidRDefault="00DB5D3F" w:rsidP="00DB5D3F">
      <w:pPr>
        <w:pStyle w:val="ListParagraph"/>
        <w:rPr>
          <w:sz w:val="28"/>
        </w:rPr>
      </w:pPr>
    </w:p>
    <w:p w:rsidR="00DB5D3F" w:rsidRPr="002576E0" w:rsidRDefault="00DB5D3F" w:rsidP="00F55B1E">
      <w:pPr>
        <w:pStyle w:val="ListParagraph"/>
        <w:numPr>
          <w:ilvl w:val="0"/>
          <w:numId w:val="13"/>
        </w:numPr>
        <w:rPr>
          <w:sz w:val="28"/>
        </w:rPr>
      </w:pPr>
      <w:r w:rsidRPr="002576E0">
        <w:rPr>
          <w:sz w:val="28"/>
        </w:rPr>
        <w:t>Why do so many migrants by sea take the more dangerous journey to Italy rather than the safer journey to Greece?</w:t>
      </w:r>
    </w:p>
    <w:p w:rsidR="00DB5D3F" w:rsidRPr="002576E0" w:rsidRDefault="00DB5D3F" w:rsidP="00DB5D3F">
      <w:pPr>
        <w:pStyle w:val="ListParagraph"/>
        <w:rPr>
          <w:sz w:val="28"/>
        </w:rPr>
      </w:pPr>
    </w:p>
    <w:p w:rsidR="00DB5D3F" w:rsidRPr="002576E0" w:rsidRDefault="00DB5D3F" w:rsidP="00F55B1E">
      <w:pPr>
        <w:pStyle w:val="ListParagraph"/>
        <w:numPr>
          <w:ilvl w:val="0"/>
          <w:numId w:val="13"/>
        </w:numPr>
        <w:rPr>
          <w:sz w:val="28"/>
        </w:rPr>
      </w:pPr>
      <w:r w:rsidRPr="002576E0">
        <w:rPr>
          <w:sz w:val="28"/>
        </w:rPr>
        <w:t>Why don’t many migrants by sea go to Spain?</w:t>
      </w:r>
    </w:p>
    <w:p w:rsidR="00D143FD" w:rsidRPr="002576E0" w:rsidRDefault="00D143FD" w:rsidP="00D143FD">
      <w:pPr>
        <w:rPr>
          <w:sz w:val="28"/>
        </w:rPr>
      </w:pPr>
    </w:p>
    <w:p w:rsidR="002576E0" w:rsidRPr="002576E0" w:rsidRDefault="002576E0" w:rsidP="002576E0">
      <w:pPr>
        <w:pStyle w:val="ListParagraph"/>
        <w:ind w:left="1440"/>
        <w:rPr>
          <w:sz w:val="32"/>
        </w:rPr>
      </w:pPr>
    </w:p>
    <w:p w:rsidR="002576E0" w:rsidRPr="002576E0" w:rsidRDefault="002576E0" w:rsidP="002576E0">
      <w:pPr>
        <w:pStyle w:val="ListParagraph"/>
        <w:numPr>
          <w:ilvl w:val="0"/>
          <w:numId w:val="13"/>
        </w:numPr>
        <w:rPr>
          <w:sz w:val="28"/>
        </w:rPr>
      </w:pPr>
      <w:r w:rsidRPr="002576E0">
        <w:rPr>
          <w:sz w:val="28"/>
        </w:rPr>
        <w:t>Use an annotated sketch to explain the push-pull model of migration.</w:t>
      </w:r>
    </w:p>
    <w:p w:rsidR="002576E0" w:rsidRPr="002576E0" w:rsidRDefault="002576E0" w:rsidP="002576E0">
      <w:pPr>
        <w:rPr>
          <w:sz w:val="28"/>
        </w:rPr>
      </w:pPr>
    </w:p>
    <w:p w:rsidR="002576E0" w:rsidRPr="002576E0" w:rsidRDefault="002576E0" w:rsidP="002576E0">
      <w:pPr>
        <w:rPr>
          <w:sz w:val="28"/>
        </w:rPr>
      </w:pPr>
      <w:r w:rsidRPr="002576E0">
        <w:rPr>
          <w:noProof/>
          <w:sz w:val="28"/>
          <w:lang w:eastAsia="en-GB"/>
        </w:rPr>
        <w:drawing>
          <wp:inline distT="0" distB="0" distL="0" distR="0" wp14:anchorId="364E4995" wp14:editId="7469BA28">
            <wp:extent cx="4229100" cy="1444943"/>
            <wp:effectExtent l="0" t="0" r="0" b="3175"/>
            <wp:docPr id="4" name="Picture 4" descr="C:\Users\Sean\AppData\Local\Microsoft\Windows\INetCache\Content.Word\New Pic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an\AppData\Local\Microsoft\Windows\INetCache\Content.Word\New Picture (2).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43" cy="1454695"/>
                    </a:xfrm>
                    <a:prstGeom prst="rect">
                      <a:avLst/>
                    </a:prstGeom>
                    <a:noFill/>
                    <a:ln>
                      <a:noFill/>
                    </a:ln>
                  </pic:spPr>
                </pic:pic>
              </a:graphicData>
            </a:graphic>
          </wp:inline>
        </w:drawing>
      </w:r>
    </w:p>
    <w:p w:rsidR="002576E0" w:rsidRPr="002576E0" w:rsidRDefault="002576E0" w:rsidP="002576E0">
      <w:pPr>
        <w:rPr>
          <w:sz w:val="28"/>
        </w:rPr>
      </w:pPr>
    </w:p>
    <w:p w:rsidR="002576E0" w:rsidRPr="002576E0" w:rsidRDefault="002576E0" w:rsidP="002576E0">
      <w:pPr>
        <w:jc w:val="center"/>
      </w:pPr>
    </w:p>
    <w:p w:rsidR="002576E0" w:rsidRPr="002576E0" w:rsidRDefault="002576E0" w:rsidP="002576E0">
      <w:pPr>
        <w:rPr>
          <w:sz w:val="28"/>
        </w:rPr>
      </w:pPr>
    </w:p>
    <w:p w:rsidR="002576E0" w:rsidRPr="002576E0" w:rsidRDefault="002576E0" w:rsidP="002576E0">
      <w:pPr>
        <w:pStyle w:val="ListParagraph"/>
        <w:numPr>
          <w:ilvl w:val="0"/>
          <w:numId w:val="13"/>
        </w:numPr>
        <w:rPr>
          <w:sz w:val="28"/>
        </w:rPr>
      </w:pPr>
      <w:r w:rsidRPr="002576E0">
        <w:rPr>
          <w:sz w:val="28"/>
        </w:rPr>
        <w:t>How might more wealthy, educated &amp; ‘safe’ people from poorer countries end up in developed nations such as the UK?</w:t>
      </w:r>
    </w:p>
    <w:p w:rsidR="002576E0" w:rsidRPr="002576E0" w:rsidRDefault="002576E0" w:rsidP="002576E0">
      <w:pPr>
        <w:rPr>
          <w:sz w:val="28"/>
        </w:rPr>
      </w:pPr>
    </w:p>
    <w:p w:rsidR="002576E0" w:rsidRPr="002576E0" w:rsidRDefault="002576E0" w:rsidP="002576E0">
      <w:pPr>
        <w:pStyle w:val="ListParagraph"/>
        <w:numPr>
          <w:ilvl w:val="0"/>
          <w:numId w:val="13"/>
        </w:numPr>
        <w:rPr>
          <w:sz w:val="28"/>
        </w:rPr>
      </w:pPr>
      <w:r w:rsidRPr="002576E0">
        <w:rPr>
          <w:sz w:val="28"/>
        </w:rPr>
        <w:t>Who benefits most from people smuggling?</w:t>
      </w:r>
    </w:p>
    <w:p w:rsidR="002576E0" w:rsidRPr="002576E0" w:rsidRDefault="002576E0" w:rsidP="002576E0">
      <w:pPr>
        <w:pStyle w:val="ListParagraph"/>
        <w:rPr>
          <w:sz w:val="28"/>
        </w:rPr>
      </w:pPr>
    </w:p>
    <w:p w:rsidR="002576E0" w:rsidRPr="002576E0" w:rsidRDefault="002576E0" w:rsidP="002576E0">
      <w:pPr>
        <w:pStyle w:val="ListParagraph"/>
        <w:numPr>
          <w:ilvl w:val="0"/>
          <w:numId w:val="13"/>
        </w:numPr>
        <w:rPr>
          <w:sz w:val="28"/>
        </w:rPr>
      </w:pPr>
      <w:r w:rsidRPr="002576E0">
        <w:rPr>
          <w:sz w:val="28"/>
        </w:rPr>
        <w:t>How might this increase international terrorism and war?</w:t>
      </w:r>
    </w:p>
    <w:p w:rsidR="002576E0" w:rsidRPr="002576E0" w:rsidRDefault="002576E0" w:rsidP="002576E0">
      <w:pPr>
        <w:pStyle w:val="ListParagraph"/>
        <w:rPr>
          <w:sz w:val="28"/>
        </w:rPr>
      </w:pPr>
    </w:p>
    <w:p w:rsidR="002576E0" w:rsidRDefault="002576E0" w:rsidP="002576E0">
      <w:pPr>
        <w:pStyle w:val="ListParagraph"/>
        <w:numPr>
          <w:ilvl w:val="0"/>
          <w:numId w:val="13"/>
        </w:numPr>
        <w:rPr>
          <w:sz w:val="28"/>
        </w:rPr>
      </w:pPr>
      <w:r w:rsidRPr="002576E0">
        <w:rPr>
          <w:sz w:val="28"/>
        </w:rPr>
        <w:t>How has Australia (and also Spain) reduced the pull factors for non-legal migrants to enter their countries?</w:t>
      </w:r>
    </w:p>
    <w:p w:rsidR="002576E0" w:rsidRPr="002576E0" w:rsidRDefault="002576E0" w:rsidP="002576E0">
      <w:pPr>
        <w:pStyle w:val="ListParagraph"/>
        <w:rPr>
          <w:sz w:val="28"/>
        </w:rPr>
      </w:pPr>
    </w:p>
    <w:p w:rsidR="002576E0" w:rsidRDefault="002576E0" w:rsidP="002576E0">
      <w:pPr>
        <w:pStyle w:val="ListParagraph"/>
        <w:numPr>
          <w:ilvl w:val="0"/>
          <w:numId w:val="13"/>
        </w:numPr>
      </w:pPr>
      <w:r w:rsidRPr="002576E0">
        <w:rPr>
          <w:sz w:val="28"/>
        </w:rPr>
        <w:t>G</w:t>
      </w:r>
      <w:r w:rsidRPr="002576E0">
        <w:rPr>
          <w:sz w:val="32"/>
        </w:rPr>
        <w:t>i</w:t>
      </w:r>
      <w:r w:rsidRPr="002576E0">
        <w:rPr>
          <w:sz w:val="28"/>
        </w:rPr>
        <w:t>ve one reason why the EU needs inwards migration</w:t>
      </w:r>
    </w:p>
    <w:p w:rsidR="002576E0" w:rsidRDefault="002576E0" w:rsidP="002576E0"/>
    <w:p w:rsidR="002576E0" w:rsidRDefault="001F6C88" w:rsidP="002576E0">
      <w:r>
        <w:rPr>
          <w:noProof/>
          <w:lang w:eastAsia="en-GB"/>
        </w:rPr>
        <w:drawing>
          <wp:anchor distT="0" distB="0" distL="114300" distR="114300" simplePos="0" relativeHeight="251664384" behindDoc="0" locked="0" layoutInCell="1" allowOverlap="1" wp14:anchorId="6E9487CC" wp14:editId="532A936C">
            <wp:simplePos x="0" y="0"/>
            <wp:positionH relativeFrom="margin">
              <wp:posOffset>4954905</wp:posOffset>
            </wp:positionH>
            <wp:positionV relativeFrom="margin">
              <wp:posOffset>8789670</wp:posOffset>
            </wp:positionV>
            <wp:extent cx="4358640" cy="1285875"/>
            <wp:effectExtent l="0" t="0" r="3810" b="9525"/>
            <wp:wrapSquare wrapText="bothSides"/>
            <wp:docPr id="9" name="Picture 9" descr="C:\Users\Sean\AppData\Local\Microsoft\Windows\INetCache\Content.Word\New Pictu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ean\AppData\Local\Microsoft\Windows\INetCache\Content.Word\New Picture (1).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8640" cy="1285875"/>
                    </a:xfrm>
                    <a:prstGeom prst="rect">
                      <a:avLst/>
                    </a:prstGeom>
                    <a:noFill/>
                    <a:ln>
                      <a:noFill/>
                    </a:ln>
                  </pic:spPr>
                </pic:pic>
              </a:graphicData>
            </a:graphic>
          </wp:anchor>
        </w:drawing>
      </w:r>
      <w:r w:rsidR="002576E0">
        <w:rPr>
          <w:noProof/>
          <w:lang w:eastAsia="en-GB"/>
        </w:rPr>
        <w:drawing>
          <wp:inline distT="0" distB="0" distL="0" distR="0" wp14:anchorId="323BC7E3" wp14:editId="3A701320">
            <wp:extent cx="4332332" cy="895350"/>
            <wp:effectExtent l="0" t="0" r="0" b="0"/>
            <wp:docPr id="8" name="Picture 8" descr="C:\Users\Sean\AppData\Local\Microsoft\Windows\INetCache\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an\AppData\Local\Microsoft\Windows\INetCache\Content.Word\New Picture.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1325" cy="901342"/>
                    </a:xfrm>
                    <a:prstGeom prst="rect">
                      <a:avLst/>
                    </a:prstGeom>
                    <a:noFill/>
                    <a:ln>
                      <a:noFill/>
                    </a:ln>
                  </pic:spPr>
                </pic:pic>
              </a:graphicData>
            </a:graphic>
          </wp:inline>
        </w:drawing>
      </w:r>
    </w:p>
    <w:p w:rsidR="002576E0" w:rsidRPr="001F6C88" w:rsidRDefault="002576E0" w:rsidP="001F6C88">
      <w:pPr>
        <w:rPr>
          <w:sz w:val="28"/>
        </w:rPr>
      </w:pPr>
    </w:p>
    <w:p w:rsidR="002576E0" w:rsidRPr="002576E0" w:rsidRDefault="002576E0" w:rsidP="002576E0">
      <w:pPr>
        <w:pStyle w:val="ListParagraph"/>
        <w:numPr>
          <w:ilvl w:val="0"/>
          <w:numId w:val="13"/>
        </w:numPr>
        <w:rPr>
          <w:sz w:val="28"/>
        </w:rPr>
      </w:pPr>
      <w:r w:rsidRPr="002576E0">
        <w:rPr>
          <w:b/>
          <w:sz w:val="28"/>
        </w:rPr>
        <w:lastRenderedPageBreak/>
        <w:t>Scan</w:t>
      </w:r>
      <w:r w:rsidRPr="002576E0">
        <w:rPr>
          <w:sz w:val="28"/>
        </w:rPr>
        <w:t xml:space="preserve"> the information in the graph showing the distribution of funds from AMIF (Asylum &amp; Migration Integration Fund):</w:t>
      </w:r>
    </w:p>
    <w:p w:rsidR="002576E0" w:rsidRPr="002576E0" w:rsidRDefault="002576E0" w:rsidP="002576E0">
      <w:pPr>
        <w:rPr>
          <w:sz w:val="28"/>
        </w:rPr>
      </w:pPr>
    </w:p>
    <w:p w:rsidR="002576E0" w:rsidRPr="002576E0" w:rsidRDefault="002576E0" w:rsidP="002576E0">
      <w:pPr>
        <w:pStyle w:val="ListParagraph"/>
        <w:numPr>
          <w:ilvl w:val="1"/>
          <w:numId w:val="13"/>
        </w:numPr>
        <w:rPr>
          <w:sz w:val="28"/>
        </w:rPr>
      </w:pPr>
      <w:r w:rsidRPr="002576E0">
        <w:rPr>
          <w:sz w:val="28"/>
        </w:rPr>
        <w:t>Which country gets the biggest share of the money?</w:t>
      </w:r>
    </w:p>
    <w:p w:rsidR="002576E0" w:rsidRPr="002576E0" w:rsidRDefault="002576E0" w:rsidP="002576E0">
      <w:pPr>
        <w:pStyle w:val="ListParagraph"/>
        <w:numPr>
          <w:ilvl w:val="1"/>
          <w:numId w:val="13"/>
        </w:numPr>
        <w:rPr>
          <w:sz w:val="28"/>
        </w:rPr>
      </w:pPr>
      <w:r w:rsidRPr="002576E0">
        <w:rPr>
          <w:sz w:val="28"/>
        </w:rPr>
        <w:t>How does this compare with your graph for activity 4 of asylum seekers per million of the population?</w:t>
      </w:r>
    </w:p>
    <w:p w:rsidR="002576E0" w:rsidRDefault="002576E0" w:rsidP="002576E0">
      <w:pPr>
        <w:pStyle w:val="ListParagraph"/>
        <w:numPr>
          <w:ilvl w:val="1"/>
          <w:numId w:val="13"/>
        </w:numPr>
        <w:rPr>
          <w:sz w:val="28"/>
        </w:rPr>
      </w:pPr>
      <w:r w:rsidRPr="002576E0">
        <w:rPr>
          <w:sz w:val="28"/>
        </w:rPr>
        <w:t>Does this seem fair to you?</w:t>
      </w:r>
    </w:p>
    <w:p w:rsidR="002576E0" w:rsidRPr="002576E0" w:rsidRDefault="002576E0" w:rsidP="001F6C88">
      <w:pPr>
        <w:pStyle w:val="ListParagraph"/>
        <w:ind w:left="360"/>
        <w:rPr>
          <w:sz w:val="28"/>
        </w:rPr>
      </w:pPr>
    </w:p>
    <w:p w:rsidR="00DB5D3F" w:rsidRDefault="00DB5D3F" w:rsidP="00DB5D3F">
      <w:pPr>
        <w:pStyle w:val="ListParagraph"/>
        <w:ind w:left="0"/>
      </w:pPr>
      <w:r>
        <w:rPr>
          <w:noProof/>
          <w:lang w:eastAsia="en-GB"/>
        </w:rPr>
        <mc:AlternateContent>
          <mc:Choice Requires="wps">
            <w:drawing>
              <wp:anchor distT="0" distB="0" distL="114300" distR="114300" simplePos="0" relativeHeight="251663360" behindDoc="0" locked="0" layoutInCell="1" allowOverlap="1" wp14:anchorId="789A8D49" wp14:editId="5C2B217A">
                <wp:simplePos x="0" y="0"/>
                <wp:positionH relativeFrom="column">
                  <wp:posOffset>2955290</wp:posOffset>
                </wp:positionH>
                <wp:positionV relativeFrom="paragraph">
                  <wp:posOffset>2173605</wp:posOffset>
                </wp:positionV>
                <wp:extent cx="2374265" cy="1403985"/>
                <wp:effectExtent l="0" t="3810" r="317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74265" cy="1403985"/>
                        </a:xfrm>
                        <a:prstGeom prst="rect">
                          <a:avLst/>
                        </a:prstGeom>
                        <a:solidFill>
                          <a:srgbClr val="FFFFFF"/>
                        </a:solidFill>
                        <a:ln w="9525">
                          <a:noFill/>
                          <a:miter lim="800000"/>
                          <a:headEnd/>
                          <a:tailEnd/>
                        </a:ln>
                      </wps:spPr>
                      <wps:txbx>
                        <w:txbxContent>
                          <w:p w:rsidR="00DB5D3F" w:rsidRDefault="00DB5D3F">
                            <w:r>
                              <w:t>AMIF in Euros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2.7pt;margin-top:171.15pt;width:186.95pt;height:110.55pt;rotation:90;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" stroked="f">
                <v:textbox style="mso-fit-shape-to-text:t">
                  <w:txbxContent>
                    <w:p w:rsidR="00DB5D3F" w:rsidRDefault="00DB5D3F">
                      <w:r>
                        <w:t>AMIF in Euros</w:t>
                      </w:r>
                    </w:p>
                  </w:txbxContent>
                </v:textbox>
              </v:shape>
            </w:pict>
          </mc:Fallback>
        </mc:AlternateContent>
      </w:r>
      <w:r>
        <w:rPr>
          <w:noProof/>
          <w:lang w:eastAsia="en-GB"/>
        </w:rPr>
        <w:drawing>
          <wp:inline distT="0" distB="0" distL="0" distR="0" wp14:anchorId="7DB03E2D" wp14:editId="6D4E4406">
            <wp:extent cx="3373120" cy="5750560"/>
            <wp:effectExtent l="0" t="0" r="17780" b="215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3F2C" w:rsidRDefault="00113F2C" w:rsidP="001F6C88"/>
    <w:p w:rsidR="001F6C88" w:rsidRPr="003E7328" w:rsidRDefault="005B1003" w:rsidP="00113F2C">
      <w:pPr>
        <w:pStyle w:val="ListParagraph"/>
        <w:numPr>
          <w:ilvl w:val="0"/>
          <w:numId w:val="13"/>
        </w:numPr>
      </w:pPr>
      <w:r w:rsidRPr="005B1003">
        <w:t>What will happen to the overall EU</w:t>
      </w:r>
      <w:r>
        <w:t xml:space="preserve"> population without inwards migration?</w:t>
      </w:r>
    </w:p>
    <w:p w:rsidR="00113F2C" w:rsidRPr="001F6C88" w:rsidRDefault="00113F2C" w:rsidP="00113F2C">
      <w:pPr>
        <w:rPr>
          <w:rFonts w:asciiTheme="minorHAnsi" w:hAnsiTheme="minorHAnsi"/>
          <w:b/>
          <w:sz w:val="28"/>
          <w:szCs w:val="28"/>
        </w:rPr>
      </w:pPr>
      <w:r w:rsidRPr="001F6C88">
        <w:rPr>
          <w:rFonts w:asciiTheme="minorHAnsi" w:hAnsiTheme="minorHAnsi"/>
          <w:b/>
          <w:sz w:val="28"/>
          <w:szCs w:val="28"/>
        </w:rPr>
        <w:lastRenderedPageBreak/>
        <w:t>Decision Making Exercise</w:t>
      </w:r>
    </w:p>
    <w:p w:rsidR="00113F2C" w:rsidRPr="001F6C88" w:rsidRDefault="00113F2C" w:rsidP="00113F2C">
      <w:pPr>
        <w:rPr>
          <w:rFonts w:asciiTheme="minorHAnsi" w:hAnsiTheme="minorHAnsi"/>
          <w:sz w:val="28"/>
          <w:szCs w:val="28"/>
        </w:rPr>
      </w:pPr>
      <w:r w:rsidRPr="001F6C88">
        <w:rPr>
          <w:rFonts w:asciiTheme="minorHAnsi" w:hAnsiTheme="minorHAnsi"/>
          <w:sz w:val="28"/>
          <w:szCs w:val="28"/>
        </w:rPr>
        <w:t xml:space="preserve">First try to read the rest of the </w:t>
      </w:r>
      <w:r w:rsidRPr="001F6C88">
        <w:rPr>
          <w:rFonts w:asciiTheme="minorHAnsi" w:hAnsiTheme="minorHAnsi"/>
          <w:b/>
          <w:color w:val="00B0F0"/>
          <w:sz w:val="28"/>
          <w:szCs w:val="28"/>
          <w:u w:val="single"/>
        </w:rPr>
        <w:t>linked</w:t>
      </w:r>
      <w:r w:rsidRPr="001F6C88">
        <w:rPr>
          <w:rFonts w:asciiTheme="minorHAnsi" w:hAnsiTheme="minorHAnsi"/>
          <w:color w:val="00B0F0"/>
          <w:sz w:val="28"/>
          <w:szCs w:val="28"/>
        </w:rPr>
        <w:t xml:space="preserve"> </w:t>
      </w:r>
      <w:r w:rsidRPr="001F6C88">
        <w:rPr>
          <w:rFonts w:asciiTheme="minorHAnsi" w:hAnsiTheme="minorHAnsi"/>
          <w:sz w:val="28"/>
          <w:szCs w:val="28"/>
        </w:rPr>
        <w:t>resources and attempt to complete the student resource sheet.</w:t>
      </w:r>
    </w:p>
    <w:p w:rsidR="00113F2C" w:rsidRPr="001F6C88" w:rsidRDefault="00113F2C" w:rsidP="00113F2C">
      <w:pPr>
        <w:rPr>
          <w:rFonts w:asciiTheme="minorHAnsi" w:hAnsiTheme="minorHAnsi"/>
          <w:sz w:val="28"/>
          <w:szCs w:val="28"/>
        </w:rPr>
      </w:pPr>
    </w:p>
    <w:p w:rsidR="00113F2C" w:rsidRPr="001F6C88" w:rsidRDefault="002576E0" w:rsidP="00113F2C">
      <w:pPr>
        <w:rPr>
          <w:rFonts w:asciiTheme="minorHAnsi" w:hAnsiTheme="minorHAnsi"/>
          <w:sz w:val="28"/>
          <w:szCs w:val="28"/>
        </w:rPr>
      </w:pPr>
      <w:r w:rsidRPr="001F6C88">
        <w:rPr>
          <w:rFonts w:asciiTheme="minorHAnsi" w:hAnsiTheme="minorHAnsi"/>
          <w:sz w:val="28"/>
          <w:szCs w:val="28"/>
        </w:rPr>
        <w:t>The first Minister of Wales is going to a meeting of the four leaders of Wales, Scotland, Northern Ireland and England to discuss a unified policy to present to the British public about the current migration crisis.</w:t>
      </w:r>
    </w:p>
    <w:p w:rsidR="00113F2C" w:rsidRPr="001F6C88" w:rsidRDefault="00113F2C" w:rsidP="00113F2C">
      <w:pPr>
        <w:rPr>
          <w:rFonts w:asciiTheme="minorHAnsi" w:hAnsiTheme="minorHAnsi"/>
          <w:sz w:val="28"/>
          <w:szCs w:val="28"/>
        </w:rPr>
      </w:pPr>
    </w:p>
    <w:p w:rsidR="00113F2C" w:rsidRPr="001F6C88" w:rsidRDefault="00113F2C" w:rsidP="00113F2C">
      <w:pPr>
        <w:pStyle w:val="ListParagraph"/>
        <w:numPr>
          <w:ilvl w:val="0"/>
          <w:numId w:val="10"/>
        </w:numPr>
        <w:rPr>
          <w:rFonts w:asciiTheme="minorHAnsi" w:hAnsiTheme="minorHAnsi"/>
          <w:b/>
          <w:sz w:val="28"/>
          <w:szCs w:val="28"/>
        </w:rPr>
      </w:pPr>
      <w:r w:rsidRPr="001F6C88">
        <w:rPr>
          <w:rFonts w:asciiTheme="minorHAnsi" w:hAnsiTheme="minorHAnsi"/>
          <w:b/>
          <w:sz w:val="28"/>
          <w:szCs w:val="28"/>
        </w:rPr>
        <w:t xml:space="preserve">Fair </w:t>
      </w:r>
      <w:r w:rsidR="002576E0" w:rsidRPr="001F6C88">
        <w:rPr>
          <w:rFonts w:asciiTheme="minorHAnsi" w:hAnsiTheme="minorHAnsi"/>
          <w:b/>
          <w:sz w:val="28"/>
          <w:szCs w:val="28"/>
        </w:rPr>
        <w:t>Hosting</w:t>
      </w:r>
    </w:p>
    <w:p w:rsidR="00113F2C" w:rsidRPr="001F6C88" w:rsidRDefault="00113F2C" w:rsidP="00113F2C">
      <w:pPr>
        <w:pStyle w:val="ListParagraph"/>
        <w:rPr>
          <w:rFonts w:asciiTheme="minorHAnsi" w:hAnsiTheme="minorHAnsi"/>
          <w:sz w:val="28"/>
          <w:szCs w:val="28"/>
        </w:rPr>
      </w:pPr>
      <w:r w:rsidRPr="001F6C88">
        <w:rPr>
          <w:rFonts w:asciiTheme="minorHAnsi" w:hAnsiTheme="minorHAnsi"/>
          <w:sz w:val="28"/>
          <w:szCs w:val="28"/>
        </w:rPr>
        <w:t>As a geographer decide (g</w:t>
      </w:r>
      <w:r w:rsidR="007B3F76" w:rsidRPr="001F6C88">
        <w:rPr>
          <w:rFonts w:asciiTheme="minorHAnsi" w:hAnsiTheme="minorHAnsi"/>
          <w:sz w:val="28"/>
          <w:szCs w:val="28"/>
        </w:rPr>
        <w:t>ive reasons why you ch</w:t>
      </w:r>
      <w:r w:rsidRPr="001F6C88">
        <w:rPr>
          <w:rFonts w:asciiTheme="minorHAnsi" w:hAnsiTheme="minorHAnsi"/>
          <w:sz w:val="28"/>
          <w:szCs w:val="28"/>
        </w:rPr>
        <w:t xml:space="preserve">ose your option and </w:t>
      </w:r>
      <w:r w:rsidR="007B3F76" w:rsidRPr="001F6C88">
        <w:rPr>
          <w:rFonts w:asciiTheme="minorHAnsi" w:hAnsiTheme="minorHAnsi"/>
          <w:sz w:val="28"/>
          <w:szCs w:val="28"/>
        </w:rPr>
        <w:t xml:space="preserve">did </w:t>
      </w:r>
      <w:r w:rsidRPr="001F6C88">
        <w:rPr>
          <w:rFonts w:asciiTheme="minorHAnsi" w:hAnsiTheme="minorHAnsi"/>
          <w:sz w:val="28"/>
          <w:szCs w:val="28"/>
        </w:rPr>
        <w:t>not choose the others) and advise the Welsh Government whether the United Kingdom government in London:</w:t>
      </w:r>
    </w:p>
    <w:p w:rsidR="00113F2C" w:rsidRPr="001F6C88" w:rsidRDefault="00113F2C" w:rsidP="00113F2C">
      <w:pPr>
        <w:pStyle w:val="ListParagraph"/>
        <w:rPr>
          <w:rFonts w:asciiTheme="minorHAnsi" w:hAnsiTheme="minorHAnsi"/>
          <w:sz w:val="28"/>
          <w:szCs w:val="28"/>
        </w:rPr>
      </w:pPr>
    </w:p>
    <w:p w:rsidR="00113F2C" w:rsidRPr="001F6C88" w:rsidRDefault="002576E0" w:rsidP="00113F2C">
      <w:pPr>
        <w:pStyle w:val="ListParagraph"/>
        <w:numPr>
          <w:ilvl w:val="0"/>
          <w:numId w:val="9"/>
        </w:numPr>
        <w:rPr>
          <w:rFonts w:asciiTheme="minorHAnsi" w:hAnsiTheme="minorHAnsi"/>
          <w:sz w:val="28"/>
          <w:szCs w:val="28"/>
        </w:rPr>
      </w:pPr>
      <w:r w:rsidRPr="001F6C88">
        <w:rPr>
          <w:rFonts w:asciiTheme="minorHAnsi" w:hAnsiTheme="minorHAnsi"/>
          <w:sz w:val="28"/>
          <w:szCs w:val="28"/>
        </w:rPr>
        <w:t>Keep accepting the</w:t>
      </w:r>
      <w:r w:rsidRPr="001F6C88">
        <w:rPr>
          <w:rFonts w:asciiTheme="minorHAnsi" w:hAnsiTheme="minorHAnsi"/>
          <w:b/>
          <w:sz w:val="28"/>
          <w:szCs w:val="28"/>
        </w:rPr>
        <w:t xml:space="preserve"> same </w:t>
      </w:r>
      <w:r w:rsidRPr="001F6C88">
        <w:rPr>
          <w:rFonts w:asciiTheme="minorHAnsi" w:hAnsiTheme="minorHAnsi"/>
          <w:sz w:val="28"/>
          <w:szCs w:val="28"/>
        </w:rPr>
        <w:t xml:space="preserve">numbers of refugees. </w:t>
      </w:r>
    </w:p>
    <w:p w:rsidR="00113F2C" w:rsidRPr="001F6C88" w:rsidRDefault="002576E0" w:rsidP="00113F2C">
      <w:pPr>
        <w:pStyle w:val="ListParagraph"/>
        <w:numPr>
          <w:ilvl w:val="0"/>
          <w:numId w:val="9"/>
        </w:numPr>
        <w:rPr>
          <w:rFonts w:asciiTheme="minorHAnsi" w:hAnsiTheme="minorHAnsi"/>
          <w:sz w:val="28"/>
          <w:szCs w:val="28"/>
        </w:rPr>
      </w:pPr>
      <w:r w:rsidRPr="001F6C88">
        <w:rPr>
          <w:rFonts w:asciiTheme="minorHAnsi" w:hAnsiTheme="minorHAnsi"/>
          <w:sz w:val="28"/>
          <w:szCs w:val="28"/>
        </w:rPr>
        <w:t>Accept</w:t>
      </w:r>
      <w:r w:rsidRPr="001F6C88">
        <w:rPr>
          <w:rFonts w:asciiTheme="minorHAnsi" w:hAnsiTheme="minorHAnsi"/>
          <w:b/>
          <w:sz w:val="28"/>
          <w:szCs w:val="28"/>
        </w:rPr>
        <w:t xml:space="preserve"> </w:t>
      </w:r>
      <w:r w:rsidR="003E7328" w:rsidRPr="001F6C88">
        <w:rPr>
          <w:rFonts w:asciiTheme="minorHAnsi" w:hAnsiTheme="minorHAnsi"/>
          <w:b/>
          <w:sz w:val="28"/>
          <w:szCs w:val="28"/>
        </w:rPr>
        <w:t>fewer</w:t>
      </w:r>
      <w:r w:rsidRPr="001F6C88">
        <w:rPr>
          <w:rFonts w:asciiTheme="minorHAnsi" w:hAnsiTheme="minorHAnsi"/>
          <w:b/>
          <w:sz w:val="28"/>
          <w:szCs w:val="28"/>
        </w:rPr>
        <w:t xml:space="preserve"> </w:t>
      </w:r>
      <w:r w:rsidRPr="001F6C88">
        <w:rPr>
          <w:rFonts w:asciiTheme="minorHAnsi" w:hAnsiTheme="minorHAnsi"/>
          <w:sz w:val="28"/>
          <w:szCs w:val="28"/>
        </w:rPr>
        <w:t>refugees</w:t>
      </w:r>
      <w:r w:rsidR="00113F2C" w:rsidRPr="001F6C88">
        <w:rPr>
          <w:rFonts w:asciiTheme="minorHAnsi" w:hAnsiTheme="minorHAnsi"/>
          <w:sz w:val="28"/>
          <w:szCs w:val="28"/>
        </w:rPr>
        <w:t>.</w:t>
      </w:r>
    </w:p>
    <w:p w:rsidR="002576E0" w:rsidRPr="001F6C88" w:rsidRDefault="002576E0" w:rsidP="002576E0">
      <w:pPr>
        <w:pStyle w:val="ListParagraph"/>
        <w:numPr>
          <w:ilvl w:val="0"/>
          <w:numId w:val="9"/>
        </w:numPr>
        <w:rPr>
          <w:rFonts w:asciiTheme="minorHAnsi" w:hAnsiTheme="minorHAnsi"/>
          <w:sz w:val="28"/>
          <w:szCs w:val="28"/>
        </w:rPr>
      </w:pPr>
      <w:r w:rsidRPr="001F6C88">
        <w:rPr>
          <w:rFonts w:asciiTheme="minorHAnsi" w:hAnsiTheme="minorHAnsi"/>
          <w:sz w:val="28"/>
          <w:szCs w:val="28"/>
        </w:rPr>
        <w:t>Accept</w:t>
      </w:r>
      <w:r w:rsidRPr="001F6C88">
        <w:rPr>
          <w:rFonts w:asciiTheme="minorHAnsi" w:hAnsiTheme="minorHAnsi"/>
          <w:b/>
          <w:sz w:val="28"/>
          <w:szCs w:val="28"/>
        </w:rPr>
        <w:t xml:space="preserve"> more </w:t>
      </w:r>
      <w:r w:rsidRPr="001F6C88">
        <w:rPr>
          <w:rFonts w:asciiTheme="minorHAnsi" w:hAnsiTheme="minorHAnsi"/>
          <w:sz w:val="28"/>
          <w:szCs w:val="28"/>
        </w:rPr>
        <w:t>refugees.</w:t>
      </w:r>
    </w:p>
    <w:p w:rsidR="00113F2C" w:rsidRPr="001F6C88" w:rsidRDefault="00113F2C" w:rsidP="00113F2C">
      <w:pPr>
        <w:ind w:left="360"/>
        <w:rPr>
          <w:sz w:val="28"/>
          <w:szCs w:val="28"/>
        </w:rPr>
      </w:pPr>
    </w:p>
    <w:p w:rsidR="00113F2C" w:rsidRPr="001F6C88" w:rsidRDefault="001F6C88" w:rsidP="00113F2C">
      <w:pPr>
        <w:pStyle w:val="ListParagraph"/>
        <w:numPr>
          <w:ilvl w:val="0"/>
          <w:numId w:val="11"/>
        </w:numPr>
        <w:rPr>
          <w:b/>
          <w:sz w:val="28"/>
          <w:szCs w:val="28"/>
        </w:rPr>
      </w:pPr>
      <w:r w:rsidRPr="001F6C88">
        <w:rPr>
          <w:b/>
          <w:sz w:val="28"/>
          <w:szCs w:val="28"/>
        </w:rPr>
        <w:t>Pull Factors</w:t>
      </w:r>
    </w:p>
    <w:p w:rsidR="00113F2C" w:rsidRPr="003E7328" w:rsidRDefault="00113F2C" w:rsidP="003E7328">
      <w:pPr>
        <w:pStyle w:val="ListParagraph"/>
        <w:ind w:left="360"/>
        <w:rPr>
          <w:rFonts w:asciiTheme="minorHAnsi" w:hAnsiTheme="minorHAnsi"/>
          <w:sz w:val="28"/>
          <w:szCs w:val="28"/>
        </w:rPr>
      </w:pPr>
      <w:r w:rsidRPr="001F6C88">
        <w:rPr>
          <w:rFonts w:asciiTheme="minorHAnsi" w:hAnsiTheme="minorHAnsi"/>
          <w:sz w:val="28"/>
          <w:szCs w:val="28"/>
        </w:rPr>
        <w:t xml:space="preserve">As a geographer </w:t>
      </w:r>
      <w:r w:rsidR="003E7328">
        <w:rPr>
          <w:rFonts w:asciiTheme="minorHAnsi" w:hAnsiTheme="minorHAnsi"/>
          <w:sz w:val="28"/>
          <w:szCs w:val="28"/>
        </w:rPr>
        <w:t>advise</w:t>
      </w:r>
      <w:r w:rsidRPr="001F6C88">
        <w:rPr>
          <w:rFonts w:asciiTheme="minorHAnsi" w:hAnsiTheme="minorHAnsi"/>
          <w:sz w:val="28"/>
          <w:szCs w:val="28"/>
        </w:rPr>
        <w:t xml:space="preserve"> (</w:t>
      </w:r>
      <w:r w:rsidR="003E7328">
        <w:rPr>
          <w:rFonts w:asciiTheme="minorHAnsi" w:hAnsiTheme="minorHAnsi"/>
          <w:sz w:val="28"/>
          <w:szCs w:val="28"/>
        </w:rPr>
        <w:t>justify your advice</w:t>
      </w:r>
      <w:r w:rsidRPr="001F6C88">
        <w:rPr>
          <w:rFonts w:asciiTheme="minorHAnsi" w:hAnsiTheme="minorHAnsi"/>
          <w:sz w:val="28"/>
          <w:szCs w:val="28"/>
        </w:rPr>
        <w:t xml:space="preserve">) </w:t>
      </w:r>
      <w:r w:rsidR="003E7328">
        <w:rPr>
          <w:rFonts w:asciiTheme="minorHAnsi" w:hAnsiTheme="minorHAnsi"/>
          <w:sz w:val="28"/>
          <w:szCs w:val="28"/>
        </w:rPr>
        <w:t>the First Minister on</w:t>
      </w:r>
      <w:r w:rsidRPr="001F6C88">
        <w:rPr>
          <w:rFonts w:asciiTheme="minorHAnsi" w:hAnsiTheme="minorHAnsi"/>
          <w:sz w:val="28"/>
          <w:szCs w:val="28"/>
        </w:rPr>
        <w:t>:</w:t>
      </w:r>
    </w:p>
    <w:p w:rsidR="00113F2C" w:rsidRPr="001F6C88" w:rsidRDefault="005D71D3" w:rsidP="00113F2C">
      <w:pPr>
        <w:pStyle w:val="ListParagraph"/>
        <w:numPr>
          <w:ilvl w:val="1"/>
          <w:numId w:val="11"/>
        </w:numPr>
        <w:rPr>
          <w:sz w:val="28"/>
          <w:szCs w:val="28"/>
        </w:rPr>
      </w:pPr>
      <w:r>
        <w:rPr>
          <w:sz w:val="28"/>
          <w:szCs w:val="28"/>
        </w:rPr>
        <w:t>H</w:t>
      </w:r>
      <w:r w:rsidR="001F6C88" w:rsidRPr="001F6C88">
        <w:rPr>
          <w:sz w:val="28"/>
          <w:szCs w:val="28"/>
        </w:rPr>
        <w:t>ow other countries such as Australia have reduced the pull factors for migrants?</w:t>
      </w:r>
    </w:p>
    <w:p w:rsidR="00113F2C" w:rsidRPr="001F6C88" w:rsidRDefault="005D71D3" w:rsidP="00113F2C">
      <w:pPr>
        <w:pStyle w:val="ListParagraph"/>
        <w:numPr>
          <w:ilvl w:val="1"/>
          <w:numId w:val="11"/>
        </w:numPr>
        <w:rPr>
          <w:sz w:val="28"/>
          <w:szCs w:val="28"/>
        </w:rPr>
      </w:pPr>
      <w:r>
        <w:rPr>
          <w:sz w:val="28"/>
          <w:szCs w:val="28"/>
        </w:rPr>
        <w:t>T</w:t>
      </w:r>
      <w:bookmarkStart w:id="0" w:name="_GoBack"/>
      <w:bookmarkEnd w:id="0"/>
      <w:r w:rsidR="00113F2C" w:rsidRPr="001F6C88">
        <w:rPr>
          <w:sz w:val="28"/>
          <w:szCs w:val="28"/>
        </w:rPr>
        <w:t xml:space="preserve">he likely impacts </w:t>
      </w:r>
      <w:r w:rsidR="001F6C88" w:rsidRPr="001F6C88">
        <w:rPr>
          <w:sz w:val="28"/>
          <w:szCs w:val="28"/>
        </w:rPr>
        <w:t>to future non-legal migration if all of the non-legal migrants in the EU at the moment were granted asylum or residency.</w:t>
      </w:r>
    </w:p>
    <w:p w:rsidR="00113F2C" w:rsidRPr="001F6C88" w:rsidRDefault="00113F2C" w:rsidP="00113F2C">
      <w:pPr>
        <w:pStyle w:val="ListParagraph"/>
        <w:ind w:left="1080"/>
        <w:rPr>
          <w:sz w:val="28"/>
          <w:szCs w:val="28"/>
        </w:rPr>
      </w:pPr>
    </w:p>
    <w:p w:rsidR="00113F2C" w:rsidRPr="001F6C88" w:rsidRDefault="001F6C88" w:rsidP="00113F2C">
      <w:pPr>
        <w:pStyle w:val="ListParagraph"/>
        <w:numPr>
          <w:ilvl w:val="0"/>
          <w:numId w:val="11"/>
        </w:numPr>
        <w:rPr>
          <w:b/>
          <w:sz w:val="28"/>
          <w:szCs w:val="28"/>
        </w:rPr>
      </w:pPr>
      <w:r w:rsidRPr="001F6C88">
        <w:rPr>
          <w:b/>
          <w:sz w:val="28"/>
          <w:szCs w:val="28"/>
        </w:rPr>
        <w:t>Push Factors</w:t>
      </w:r>
    </w:p>
    <w:p w:rsidR="001F6C88" w:rsidRPr="001F6C88" w:rsidRDefault="00113F2C" w:rsidP="001F6C88">
      <w:pPr>
        <w:pStyle w:val="ListParagraph"/>
        <w:ind w:left="360"/>
        <w:rPr>
          <w:sz w:val="28"/>
          <w:szCs w:val="28"/>
        </w:rPr>
      </w:pPr>
      <w:r w:rsidRPr="001F6C88">
        <w:rPr>
          <w:rFonts w:asciiTheme="minorHAnsi" w:hAnsiTheme="minorHAnsi"/>
          <w:sz w:val="28"/>
          <w:szCs w:val="28"/>
        </w:rPr>
        <w:t>As a geographer decide (</w:t>
      </w:r>
      <w:r w:rsidR="001F6C88">
        <w:rPr>
          <w:rFonts w:asciiTheme="minorHAnsi" w:hAnsiTheme="minorHAnsi"/>
          <w:sz w:val="28"/>
          <w:szCs w:val="28"/>
        </w:rPr>
        <w:t xml:space="preserve">justify your choices) </w:t>
      </w:r>
      <w:r w:rsidR="003E7328">
        <w:rPr>
          <w:sz w:val="28"/>
          <w:szCs w:val="28"/>
        </w:rPr>
        <w:t>w</w:t>
      </w:r>
      <w:r w:rsidR="001F6C88" w:rsidRPr="001F6C88">
        <w:rPr>
          <w:sz w:val="28"/>
          <w:szCs w:val="28"/>
        </w:rPr>
        <w:t>hat are the best ways to reduce push factors such as:</w:t>
      </w:r>
    </w:p>
    <w:p w:rsidR="00113F2C" w:rsidRPr="001F6C88" w:rsidRDefault="001F6C88" w:rsidP="001F6C88">
      <w:pPr>
        <w:pStyle w:val="ListParagraph"/>
        <w:numPr>
          <w:ilvl w:val="2"/>
          <w:numId w:val="11"/>
        </w:numPr>
        <w:rPr>
          <w:sz w:val="28"/>
          <w:szCs w:val="28"/>
        </w:rPr>
      </w:pPr>
      <w:r w:rsidRPr="001F6C88">
        <w:rPr>
          <w:sz w:val="28"/>
          <w:szCs w:val="28"/>
        </w:rPr>
        <w:t>War</w:t>
      </w:r>
    </w:p>
    <w:p w:rsidR="001F6C88" w:rsidRPr="001F6C88" w:rsidRDefault="001F6C88" w:rsidP="001F6C88">
      <w:pPr>
        <w:pStyle w:val="ListParagraph"/>
        <w:numPr>
          <w:ilvl w:val="2"/>
          <w:numId w:val="11"/>
        </w:numPr>
        <w:rPr>
          <w:sz w:val="28"/>
          <w:szCs w:val="28"/>
        </w:rPr>
      </w:pPr>
      <w:r w:rsidRPr="001F6C88">
        <w:rPr>
          <w:sz w:val="28"/>
          <w:szCs w:val="28"/>
        </w:rPr>
        <w:t>Poverty</w:t>
      </w:r>
    </w:p>
    <w:p w:rsidR="001F6C88" w:rsidRPr="001F6C88" w:rsidRDefault="001F6C88" w:rsidP="001F6C88">
      <w:pPr>
        <w:pStyle w:val="ListParagraph"/>
        <w:numPr>
          <w:ilvl w:val="2"/>
          <w:numId w:val="11"/>
        </w:numPr>
        <w:rPr>
          <w:sz w:val="28"/>
          <w:szCs w:val="28"/>
        </w:rPr>
      </w:pPr>
      <w:r w:rsidRPr="001F6C88">
        <w:rPr>
          <w:sz w:val="28"/>
          <w:szCs w:val="28"/>
        </w:rPr>
        <w:t>Persecution</w:t>
      </w:r>
    </w:p>
    <w:p w:rsidR="001F6C88" w:rsidRDefault="003E7328" w:rsidP="001F6C88">
      <w:pPr>
        <w:pStyle w:val="ListParagraph"/>
        <w:numPr>
          <w:ilvl w:val="2"/>
          <w:numId w:val="11"/>
        </w:numPr>
        <w:rPr>
          <w:sz w:val="28"/>
          <w:szCs w:val="28"/>
        </w:rPr>
      </w:pPr>
      <w:r>
        <w:rPr>
          <w:sz w:val="28"/>
          <w:szCs w:val="28"/>
        </w:rPr>
        <w:t xml:space="preserve">Effects of </w:t>
      </w:r>
      <w:r w:rsidR="001F6C88" w:rsidRPr="001F6C88">
        <w:rPr>
          <w:sz w:val="28"/>
          <w:szCs w:val="28"/>
        </w:rPr>
        <w:t>Climate Change</w:t>
      </w:r>
    </w:p>
    <w:p w:rsidR="001F6C88" w:rsidRDefault="001F6C88" w:rsidP="001F6C88">
      <w:pPr>
        <w:rPr>
          <w:sz w:val="28"/>
          <w:szCs w:val="28"/>
        </w:rPr>
      </w:pPr>
    </w:p>
    <w:p w:rsidR="003E7328" w:rsidRPr="001F6C88" w:rsidRDefault="003E7328" w:rsidP="003E7328">
      <w:pPr>
        <w:pStyle w:val="ListParagraph"/>
        <w:numPr>
          <w:ilvl w:val="0"/>
          <w:numId w:val="11"/>
        </w:numPr>
        <w:rPr>
          <w:rFonts w:asciiTheme="minorHAnsi" w:hAnsiTheme="minorHAnsi"/>
          <w:sz w:val="28"/>
          <w:szCs w:val="28"/>
        </w:rPr>
      </w:pPr>
      <w:r w:rsidRPr="001F6C88">
        <w:rPr>
          <w:rFonts w:asciiTheme="minorHAnsi" w:hAnsiTheme="minorHAnsi"/>
          <w:sz w:val="28"/>
          <w:szCs w:val="28"/>
        </w:rPr>
        <w:t xml:space="preserve">As a geographer </w:t>
      </w:r>
      <w:r>
        <w:rPr>
          <w:rFonts w:asciiTheme="minorHAnsi" w:hAnsiTheme="minorHAnsi"/>
          <w:sz w:val="28"/>
          <w:szCs w:val="28"/>
        </w:rPr>
        <w:t>advise</w:t>
      </w:r>
      <w:r w:rsidRPr="001F6C88">
        <w:rPr>
          <w:rFonts w:asciiTheme="minorHAnsi" w:hAnsiTheme="minorHAnsi"/>
          <w:sz w:val="28"/>
          <w:szCs w:val="28"/>
        </w:rPr>
        <w:t xml:space="preserve"> (</w:t>
      </w:r>
      <w:r>
        <w:rPr>
          <w:rFonts w:asciiTheme="minorHAnsi" w:hAnsiTheme="minorHAnsi"/>
          <w:sz w:val="28"/>
          <w:szCs w:val="28"/>
        </w:rPr>
        <w:t>justify your advice</w:t>
      </w:r>
      <w:r w:rsidRPr="001F6C88">
        <w:rPr>
          <w:rFonts w:asciiTheme="minorHAnsi" w:hAnsiTheme="minorHAnsi"/>
          <w:sz w:val="28"/>
          <w:szCs w:val="28"/>
        </w:rPr>
        <w:t xml:space="preserve">) </w:t>
      </w:r>
      <w:r>
        <w:rPr>
          <w:rFonts w:asciiTheme="minorHAnsi" w:hAnsiTheme="minorHAnsi"/>
          <w:sz w:val="28"/>
          <w:szCs w:val="28"/>
        </w:rPr>
        <w:t>the First Minister on what should be done about</w:t>
      </w:r>
      <w:r w:rsidRPr="001F6C88">
        <w:rPr>
          <w:rFonts w:asciiTheme="minorHAnsi" w:hAnsiTheme="minorHAnsi"/>
          <w:sz w:val="28"/>
          <w:szCs w:val="28"/>
        </w:rPr>
        <w:t>:</w:t>
      </w:r>
    </w:p>
    <w:p w:rsidR="003E7328" w:rsidRDefault="001F6C88" w:rsidP="003E7328">
      <w:pPr>
        <w:pStyle w:val="ListParagraph"/>
        <w:numPr>
          <w:ilvl w:val="1"/>
          <w:numId w:val="11"/>
        </w:numPr>
        <w:rPr>
          <w:sz w:val="28"/>
          <w:szCs w:val="28"/>
        </w:rPr>
      </w:pPr>
      <w:r w:rsidRPr="001F6C88">
        <w:rPr>
          <w:sz w:val="28"/>
          <w:szCs w:val="28"/>
        </w:rPr>
        <w:t>Asylum seekers not registering in the first ‘safe country’</w:t>
      </w:r>
    </w:p>
    <w:p w:rsidR="003E7328" w:rsidRPr="003E7328" w:rsidRDefault="003E7328" w:rsidP="003E7328">
      <w:pPr>
        <w:pStyle w:val="ListParagraph"/>
        <w:numPr>
          <w:ilvl w:val="1"/>
          <w:numId w:val="11"/>
        </w:numPr>
        <w:rPr>
          <w:sz w:val="28"/>
          <w:szCs w:val="28"/>
        </w:rPr>
      </w:pPr>
      <w:r>
        <w:rPr>
          <w:sz w:val="28"/>
          <w:szCs w:val="28"/>
        </w:rPr>
        <w:t>EU countries such as Hungary and Austria now refusing to register asylum seekers which is against international law.</w:t>
      </w:r>
    </w:p>
    <w:sectPr w:rsidR="003E7328" w:rsidRPr="003E7328" w:rsidSect="00B81BBD">
      <w:headerReference w:type="default" r:id="rId13"/>
      <w:footerReference w:type="default" r:id="rId14"/>
      <w:pgSz w:w="23814" w:h="16840" w:orient="landscape" w:code="8"/>
      <w:pgMar w:top="567" w:right="567" w:bottom="567" w:left="567" w:header="0" w:footer="0"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F64" w:rsidRDefault="00607F64" w:rsidP="00B81BBD">
      <w:r>
        <w:separator/>
      </w:r>
    </w:p>
  </w:endnote>
  <w:endnote w:type="continuationSeparator" w:id="0">
    <w:p w:rsidR="00607F64" w:rsidRDefault="00607F64" w:rsidP="00B8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743198"/>
      <w:docPartObj>
        <w:docPartGallery w:val="Page Numbers (Bottom of Page)"/>
        <w:docPartUnique/>
      </w:docPartObj>
    </w:sdtPr>
    <w:sdtEndPr>
      <w:rPr>
        <w:noProof/>
      </w:rPr>
    </w:sdtEndPr>
    <w:sdtContent>
      <w:p w:rsidR="00383637" w:rsidRPr="00383637" w:rsidRDefault="00383637" w:rsidP="00383637">
        <w:pPr>
          <w:pStyle w:val="Header"/>
          <w:rPr>
            <w:b/>
            <w:sz w:val="20"/>
          </w:rPr>
        </w:pPr>
        <w:r>
          <w:t xml:space="preserve"> </w:t>
        </w:r>
        <w:r>
          <w:fldChar w:fldCharType="begin"/>
        </w:r>
        <w:r>
          <w:instrText xml:space="preserve"> PAGE   \* MERGEFORMAT </w:instrText>
        </w:r>
        <w:r>
          <w:fldChar w:fldCharType="separate"/>
        </w:r>
        <w:r w:rsidR="005D71D3">
          <w:rPr>
            <w:noProof/>
          </w:rPr>
          <w:t>2</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B81BBD">
          <w:rPr>
            <w:b/>
            <w:sz w:val="20"/>
          </w:rPr>
          <w:t>KS3 A3 Activity</w:t>
        </w:r>
        <w:r>
          <w:rPr>
            <w:b/>
            <w:sz w:val="20"/>
          </w:rPr>
          <w:t xml:space="preserve"> Sheet</w:t>
        </w:r>
      </w:p>
    </w:sdtContent>
  </w:sdt>
  <w:p w:rsidR="00383637" w:rsidRDefault="00383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F64" w:rsidRDefault="00607F64" w:rsidP="00B81BBD">
      <w:r>
        <w:separator/>
      </w:r>
    </w:p>
  </w:footnote>
  <w:footnote w:type="continuationSeparator" w:id="0">
    <w:p w:rsidR="00607F64" w:rsidRDefault="00607F64" w:rsidP="00B8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637" w:rsidRPr="00383637" w:rsidRDefault="00DB5D3F" w:rsidP="00383637">
    <w:pPr>
      <w:jc w:val="center"/>
      <w:rPr>
        <w:b/>
        <w:sz w:val="32"/>
      </w:rPr>
    </w:pPr>
    <w:r>
      <w:rPr>
        <w:b/>
        <w:sz w:val="40"/>
      </w:rPr>
      <w:t>2015 Migration Crisis</w:t>
    </w:r>
    <w:r w:rsidR="00383637" w:rsidRPr="00B81BBD">
      <w:rPr>
        <w:b/>
        <w:sz w:val="32"/>
      </w:rPr>
      <w:t xml:space="preserve"> </w:t>
    </w:r>
    <w:r w:rsidR="008F3D6F">
      <w:rPr>
        <w:b/>
        <w:sz w:val="32"/>
      </w:rPr>
      <w:t xml:space="preserve">- </w:t>
    </w:r>
    <w:r w:rsidR="00383637" w:rsidRPr="00B81BBD">
      <w:rPr>
        <w:b/>
        <w:sz w:val="32"/>
      </w:rPr>
      <w:t>Activity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1D8C"/>
    <w:multiLevelType w:val="hybridMultilevel"/>
    <w:tmpl w:val="5E26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E7329"/>
    <w:multiLevelType w:val="hybridMultilevel"/>
    <w:tmpl w:val="650260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0E60A18"/>
    <w:multiLevelType w:val="hybridMultilevel"/>
    <w:tmpl w:val="CA7EBD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0F37F6D"/>
    <w:multiLevelType w:val="hybridMultilevel"/>
    <w:tmpl w:val="9E324B1A"/>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BA1897"/>
    <w:multiLevelType w:val="hybridMultilevel"/>
    <w:tmpl w:val="5D16A24A"/>
    <w:lvl w:ilvl="0" w:tplc="61B4D2C2">
      <w:start w:val="4"/>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34E1DB3"/>
    <w:multiLevelType w:val="hybridMultilevel"/>
    <w:tmpl w:val="893C46DA"/>
    <w:lvl w:ilvl="0" w:tplc="7CF2BE88">
      <w:start w:val="6"/>
      <w:numFmt w:val="decimal"/>
      <w:lvlText w:val="%1."/>
      <w:lvlJc w:val="left"/>
      <w:pPr>
        <w:ind w:left="360" w:hanging="360"/>
      </w:pPr>
      <w:rPr>
        <w:rFonts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4E07FB"/>
    <w:multiLevelType w:val="hybridMultilevel"/>
    <w:tmpl w:val="439291E2"/>
    <w:lvl w:ilvl="0" w:tplc="E696CFB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FD61A1"/>
    <w:multiLevelType w:val="hybridMultilevel"/>
    <w:tmpl w:val="57D87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311D01"/>
    <w:multiLevelType w:val="hybridMultilevel"/>
    <w:tmpl w:val="7C7E84B8"/>
    <w:lvl w:ilvl="0" w:tplc="FC54B90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A8742C"/>
    <w:multiLevelType w:val="hybridMultilevel"/>
    <w:tmpl w:val="236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25C00B0"/>
    <w:multiLevelType w:val="hybridMultilevel"/>
    <w:tmpl w:val="1DA24C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3D92B00"/>
    <w:multiLevelType w:val="hybridMultilevel"/>
    <w:tmpl w:val="045A716C"/>
    <w:lvl w:ilvl="0" w:tplc="E0B4063C">
      <w:start w:val="1"/>
      <w:numFmt w:val="decimal"/>
      <w:lvlText w:val="%1."/>
      <w:lvlJc w:val="left"/>
      <w:pPr>
        <w:ind w:left="360" w:hanging="360"/>
      </w:pPr>
      <w:rPr>
        <w:b/>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DA86C4A"/>
    <w:multiLevelType w:val="hybridMultilevel"/>
    <w:tmpl w:val="41B42870"/>
    <w:lvl w:ilvl="0" w:tplc="A3EAB53E">
      <w:start w:val="2"/>
      <w:numFmt w:val="upperLetter"/>
      <w:lvlText w:val="%1."/>
      <w:lvlJc w:val="left"/>
      <w:pPr>
        <w:ind w:left="360" w:hanging="360"/>
      </w:pPr>
      <w:rPr>
        <w:rFonts w:hint="default"/>
        <w:b/>
        <w:sz w:val="22"/>
      </w:rPr>
    </w:lvl>
    <w:lvl w:ilvl="1" w:tplc="68C60572">
      <w:start w:val="1"/>
      <w:numFmt w:val="lowerLetter"/>
      <w:lvlText w:val="%2."/>
      <w:lvlJc w:val="left"/>
      <w:pPr>
        <w:ind w:left="1080" w:hanging="360"/>
      </w:pPr>
      <w:rPr>
        <w:sz w:val="22"/>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2"/>
  </w:num>
  <w:num w:numId="4">
    <w:abstractNumId w:val="4"/>
  </w:num>
  <w:num w:numId="5">
    <w:abstractNumId w:val="11"/>
  </w:num>
  <w:num w:numId="6">
    <w:abstractNumId w:val="9"/>
  </w:num>
  <w:num w:numId="7">
    <w:abstractNumId w:val="6"/>
  </w:num>
  <w:num w:numId="8">
    <w:abstractNumId w:val="1"/>
  </w:num>
  <w:num w:numId="9">
    <w:abstractNumId w:val="8"/>
  </w:num>
  <w:num w:numId="10">
    <w:abstractNumId w:val="3"/>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1D"/>
    <w:rsid w:val="00023301"/>
    <w:rsid w:val="000349A1"/>
    <w:rsid w:val="00113F2C"/>
    <w:rsid w:val="001B293E"/>
    <w:rsid w:val="001F6C88"/>
    <w:rsid w:val="002576E0"/>
    <w:rsid w:val="002E19C6"/>
    <w:rsid w:val="00383637"/>
    <w:rsid w:val="003E7328"/>
    <w:rsid w:val="004D3BFD"/>
    <w:rsid w:val="005B1003"/>
    <w:rsid w:val="005D2E8D"/>
    <w:rsid w:val="005D71D3"/>
    <w:rsid w:val="005F0451"/>
    <w:rsid w:val="00607F64"/>
    <w:rsid w:val="00657C4E"/>
    <w:rsid w:val="007A3A85"/>
    <w:rsid w:val="007B3F76"/>
    <w:rsid w:val="008F3D6F"/>
    <w:rsid w:val="00AD2536"/>
    <w:rsid w:val="00B16479"/>
    <w:rsid w:val="00B81BBD"/>
    <w:rsid w:val="00BA1C1D"/>
    <w:rsid w:val="00D143FD"/>
    <w:rsid w:val="00DB5D3F"/>
    <w:rsid w:val="00F13967"/>
    <w:rsid w:val="00F55B1E"/>
    <w:rsid w:val="00F92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BD"/>
    <w:pPr>
      <w:tabs>
        <w:tab w:val="center" w:pos="4513"/>
        <w:tab w:val="right" w:pos="9026"/>
      </w:tabs>
    </w:pPr>
  </w:style>
  <w:style w:type="character" w:customStyle="1" w:styleId="HeaderChar">
    <w:name w:val="Header Char"/>
    <w:basedOn w:val="DefaultParagraphFont"/>
    <w:link w:val="Header"/>
    <w:uiPriority w:val="99"/>
    <w:rsid w:val="00B81BBD"/>
  </w:style>
  <w:style w:type="paragraph" w:styleId="Footer">
    <w:name w:val="footer"/>
    <w:basedOn w:val="Normal"/>
    <w:link w:val="FooterChar"/>
    <w:uiPriority w:val="99"/>
    <w:unhideWhenUsed/>
    <w:rsid w:val="00B81BBD"/>
    <w:pPr>
      <w:tabs>
        <w:tab w:val="center" w:pos="4513"/>
        <w:tab w:val="right" w:pos="9026"/>
      </w:tabs>
    </w:pPr>
  </w:style>
  <w:style w:type="character" w:customStyle="1" w:styleId="FooterChar">
    <w:name w:val="Footer Char"/>
    <w:basedOn w:val="DefaultParagraphFont"/>
    <w:link w:val="Footer"/>
    <w:uiPriority w:val="99"/>
    <w:rsid w:val="00B81BBD"/>
  </w:style>
  <w:style w:type="paragraph" w:styleId="BalloonText">
    <w:name w:val="Balloon Text"/>
    <w:basedOn w:val="Normal"/>
    <w:link w:val="BalloonTextChar"/>
    <w:uiPriority w:val="99"/>
    <w:semiHidden/>
    <w:unhideWhenUsed/>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rsid w:val="00B81BBD"/>
    <w:rPr>
      <w:rFonts w:ascii="Tahoma" w:hAnsi="Tahoma" w:cs="Tahoma"/>
      <w:sz w:val="16"/>
      <w:szCs w:val="16"/>
    </w:rPr>
  </w:style>
  <w:style w:type="paragraph" w:styleId="ListParagraph">
    <w:name w:val="List Paragraph"/>
    <w:basedOn w:val="Normal"/>
    <w:uiPriority w:val="34"/>
    <w:qFormat/>
    <w:rsid w:val="00B81BBD"/>
    <w:pPr>
      <w:ind w:left="720"/>
      <w:contextualSpacing/>
    </w:pPr>
  </w:style>
  <w:style w:type="table" w:styleId="TableGrid">
    <w:name w:val="Table Grid"/>
    <w:basedOn w:val="TableNormal"/>
    <w:uiPriority w:val="59"/>
    <w:rsid w:val="00383637"/>
    <w:rPr>
      <w:rFonts w:eastAsia="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BBD"/>
    <w:pPr>
      <w:tabs>
        <w:tab w:val="center" w:pos="4513"/>
        <w:tab w:val="right" w:pos="9026"/>
      </w:tabs>
    </w:pPr>
  </w:style>
  <w:style w:type="character" w:customStyle="1" w:styleId="HeaderChar">
    <w:name w:val="Header Char"/>
    <w:basedOn w:val="DefaultParagraphFont"/>
    <w:link w:val="Header"/>
    <w:uiPriority w:val="99"/>
    <w:rsid w:val="00B81BBD"/>
  </w:style>
  <w:style w:type="paragraph" w:styleId="Footer">
    <w:name w:val="footer"/>
    <w:basedOn w:val="Normal"/>
    <w:link w:val="FooterChar"/>
    <w:uiPriority w:val="99"/>
    <w:unhideWhenUsed/>
    <w:rsid w:val="00B81BBD"/>
    <w:pPr>
      <w:tabs>
        <w:tab w:val="center" w:pos="4513"/>
        <w:tab w:val="right" w:pos="9026"/>
      </w:tabs>
    </w:pPr>
  </w:style>
  <w:style w:type="character" w:customStyle="1" w:styleId="FooterChar">
    <w:name w:val="Footer Char"/>
    <w:basedOn w:val="DefaultParagraphFont"/>
    <w:link w:val="Footer"/>
    <w:uiPriority w:val="99"/>
    <w:rsid w:val="00B81BBD"/>
  </w:style>
  <w:style w:type="paragraph" w:styleId="BalloonText">
    <w:name w:val="Balloon Text"/>
    <w:basedOn w:val="Normal"/>
    <w:link w:val="BalloonTextChar"/>
    <w:uiPriority w:val="99"/>
    <w:semiHidden/>
    <w:unhideWhenUsed/>
    <w:rsid w:val="00B81BBD"/>
    <w:rPr>
      <w:rFonts w:ascii="Tahoma" w:hAnsi="Tahoma" w:cs="Tahoma"/>
      <w:sz w:val="16"/>
      <w:szCs w:val="16"/>
    </w:rPr>
  </w:style>
  <w:style w:type="character" w:customStyle="1" w:styleId="BalloonTextChar">
    <w:name w:val="Balloon Text Char"/>
    <w:basedOn w:val="DefaultParagraphFont"/>
    <w:link w:val="BalloonText"/>
    <w:uiPriority w:val="99"/>
    <w:semiHidden/>
    <w:rsid w:val="00B81BBD"/>
    <w:rPr>
      <w:rFonts w:ascii="Tahoma" w:hAnsi="Tahoma" w:cs="Tahoma"/>
      <w:sz w:val="16"/>
      <w:szCs w:val="16"/>
    </w:rPr>
  </w:style>
  <w:style w:type="paragraph" w:styleId="ListParagraph">
    <w:name w:val="List Paragraph"/>
    <w:basedOn w:val="Normal"/>
    <w:uiPriority w:val="34"/>
    <w:qFormat/>
    <w:rsid w:val="00B81BBD"/>
    <w:pPr>
      <w:ind w:left="720"/>
      <w:contextualSpacing/>
    </w:pPr>
  </w:style>
  <w:style w:type="table" w:styleId="TableGrid">
    <w:name w:val="Table Grid"/>
    <w:basedOn w:val="TableNormal"/>
    <w:uiPriority w:val="59"/>
    <w:rsid w:val="00383637"/>
    <w:rPr>
      <w:rFonts w:eastAsia="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an\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Sheet1!$A$1:$A$27</c:f>
              <c:strCache>
                <c:ptCount val="27"/>
                <c:pt idx="0">
                  <c:v>Austria</c:v>
                </c:pt>
                <c:pt idx="1">
                  <c:v>Belgium</c:v>
                </c:pt>
                <c:pt idx="2">
                  <c:v>Bulgaria</c:v>
                </c:pt>
                <c:pt idx="3">
                  <c:v>Croatia</c:v>
                </c:pt>
                <c:pt idx="4">
                  <c:v>Cyprus</c:v>
                </c:pt>
                <c:pt idx="5">
                  <c:v>Czech</c:v>
                </c:pt>
                <c:pt idx="6">
                  <c:v>Estonia</c:v>
                </c:pt>
                <c:pt idx="7">
                  <c:v>Finland</c:v>
                </c:pt>
                <c:pt idx="8">
                  <c:v>France</c:v>
                </c:pt>
                <c:pt idx="9">
                  <c:v>Germany</c:v>
                </c:pt>
                <c:pt idx="10">
                  <c:v>Greece</c:v>
                </c:pt>
                <c:pt idx="11">
                  <c:v>Hungary</c:v>
                </c:pt>
                <c:pt idx="12">
                  <c:v>Ireland</c:v>
                </c:pt>
                <c:pt idx="13">
                  <c:v>Italy</c:v>
                </c:pt>
                <c:pt idx="14">
                  <c:v>Latvia</c:v>
                </c:pt>
                <c:pt idx="15">
                  <c:v>Lithuania</c:v>
                </c:pt>
                <c:pt idx="16">
                  <c:v>Luxembourg</c:v>
                </c:pt>
                <c:pt idx="17">
                  <c:v>Malta</c:v>
                </c:pt>
                <c:pt idx="18">
                  <c:v>Netherlands</c:v>
                </c:pt>
                <c:pt idx="19">
                  <c:v>Poland</c:v>
                </c:pt>
                <c:pt idx="20">
                  <c:v>Portugal</c:v>
                </c:pt>
                <c:pt idx="21">
                  <c:v>Romania</c:v>
                </c:pt>
                <c:pt idx="22">
                  <c:v>Slovakia</c:v>
                </c:pt>
                <c:pt idx="23">
                  <c:v>Slovenia</c:v>
                </c:pt>
                <c:pt idx="24">
                  <c:v>Spain</c:v>
                </c:pt>
                <c:pt idx="25">
                  <c:v>Sweden</c:v>
                </c:pt>
                <c:pt idx="26">
                  <c:v>United Kingdom</c:v>
                </c:pt>
              </c:strCache>
            </c:strRef>
          </c:cat>
          <c:val>
            <c:numRef>
              <c:f>Sheet1!$B$1:$B$27</c:f>
              <c:numCache>
                <c:formatCode>General</c:formatCode>
                <c:ptCount val="27"/>
                <c:pt idx="0">
                  <c:v>64.53</c:v>
                </c:pt>
                <c:pt idx="1">
                  <c:v>89.25</c:v>
                </c:pt>
                <c:pt idx="2">
                  <c:v>10.01</c:v>
                </c:pt>
                <c:pt idx="3">
                  <c:v>17.12</c:v>
                </c:pt>
                <c:pt idx="4">
                  <c:v>37.31</c:v>
                </c:pt>
                <c:pt idx="5">
                  <c:v>26.19</c:v>
                </c:pt>
                <c:pt idx="6">
                  <c:v>10.16</c:v>
                </c:pt>
                <c:pt idx="7">
                  <c:v>23.49</c:v>
                </c:pt>
                <c:pt idx="8">
                  <c:v>265.57</c:v>
                </c:pt>
                <c:pt idx="9">
                  <c:v>208.42</c:v>
                </c:pt>
                <c:pt idx="10">
                  <c:v>259.35000000000002</c:v>
                </c:pt>
                <c:pt idx="11">
                  <c:v>23.71</c:v>
                </c:pt>
                <c:pt idx="12">
                  <c:v>19.52</c:v>
                </c:pt>
                <c:pt idx="13">
                  <c:v>310.36</c:v>
                </c:pt>
                <c:pt idx="14">
                  <c:v>13.75</c:v>
                </c:pt>
                <c:pt idx="15">
                  <c:v>9.6300000000000008</c:v>
                </c:pt>
                <c:pt idx="16">
                  <c:v>7.16</c:v>
                </c:pt>
                <c:pt idx="17">
                  <c:v>17.18</c:v>
                </c:pt>
                <c:pt idx="18">
                  <c:v>94.42</c:v>
                </c:pt>
                <c:pt idx="19">
                  <c:v>63.41</c:v>
                </c:pt>
                <c:pt idx="20">
                  <c:v>32.78</c:v>
                </c:pt>
                <c:pt idx="21">
                  <c:v>21.92</c:v>
                </c:pt>
                <c:pt idx="22">
                  <c:v>10.98</c:v>
                </c:pt>
                <c:pt idx="23">
                  <c:v>14.73</c:v>
                </c:pt>
                <c:pt idx="24">
                  <c:v>257.10000000000002</c:v>
                </c:pt>
                <c:pt idx="25">
                  <c:v>118.54</c:v>
                </c:pt>
                <c:pt idx="26">
                  <c:v>370.43</c:v>
                </c:pt>
              </c:numCache>
            </c:numRef>
          </c:val>
        </c:ser>
        <c:dLbls>
          <c:showLegendKey val="0"/>
          <c:showVal val="0"/>
          <c:showCatName val="0"/>
          <c:showSerName val="0"/>
          <c:showPercent val="0"/>
          <c:showBubbleSize val="0"/>
        </c:dLbls>
        <c:gapWidth val="150"/>
        <c:shape val="box"/>
        <c:axId val="70778880"/>
        <c:axId val="70780416"/>
        <c:axId val="0"/>
      </c:bar3DChart>
      <c:catAx>
        <c:axId val="70778880"/>
        <c:scaling>
          <c:orientation val="minMax"/>
        </c:scaling>
        <c:delete val="0"/>
        <c:axPos val="l"/>
        <c:majorTickMark val="out"/>
        <c:minorTickMark val="none"/>
        <c:tickLblPos val="nextTo"/>
        <c:crossAx val="70780416"/>
        <c:crosses val="autoZero"/>
        <c:auto val="1"/>
        <c:lblAlgn val="ctr"/>
        <c:lblOffset val="100"/>
        <c:noMultiLvlLbl val="0"/>
      </c:catAx>
      <c:valAx>
        <c:axId val="70780416"/>
        <c:scaling>
          <c:orientation val="minMax"/>
        </c:scaling>
        <c:delete val="0"/>
        <c:axPos val="b"/>
        <c:majorGridlines/>
        <c:numFmt formatCode="General" sourceLinked="1"/>
        <c:majorTickMark val="out"/>
        <c:minorTickMark val="none"/>
        <c:tickLblPos val="nextTo"/>
        <c:crossAx val="707788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Baldwin</dc:creator>
  <cp:keywords/>
  <dc:description/>
  <cp:lastModifiedBy>Sean Baldwin</cp:lastModifiedBy>
  <cp:revision>7</cp:revision>
  <dcterms:created xsi:type="dcterms:W3CDTF">2015-01-20T09:23:00Z</dcterms:created>
  <dcterms:modified xsi:type="dcterms:W3CDTF">2015-09-03T05:19:00Z</dcterms:modified>
</cp:coreProperties>
</file>