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Pr="00F868EC" w:rsidRDefault="00F868EC" w:rsidP="00CB2924">
      <w:pPr>
        <w:rPr>
          <w:sz w:val="24"/>
          <w:szCs w:val="24"/>
        </w:rPr>
      </w:pPr>
      <w:r>
        <w:rPr>
          <w:sz w:val="24"/>
          <w:szCs w:val="24"/>
        </w:rPr>
        <w:t xml:space="preserve">Bulletin - </w:t>
      </w:r>
      <w:r w:rsidR="00CB2924" w:rsidRPr="00F868EC">
        <w:rPr>
          <w:sz w:val="24"/>
          <w:szCs w:val="24"/>
        </w:rPr>
        <w:t xml:space="preserve">News around the World </w:t>
      </w:r>
    </w:p>
    <w:tbl>
      <w:tblPr>
        <w:tblStyle w:val="TableGrid"/>
        <w:tblW w:w="0" w:type="auto"/>
        <w:tblLayout w:type="fixed"/>
        <w:tblLook w:val="04A0"/>
      </w:tblPr>
      <w:tblGrid>
        <w:gridCol w:w="9039"/>
      </w:tblGrid>
      <w:tr w:rsidR="00F868EC" w:rsidRPr="00F868EC" w:rsidTr="00F868EC">
        <w:tc>
          <w:tcPr>
            <w:tcW w:w="9039" w:type="dxa"/>
          </w:tcPr>
          <w:p w:rsidR="00F868EC" w:rsidRPr="00F868EC" w:rsidRDefault="00F868EC" w:rsidP="008A49CF">
            <w:pPr>
              <w:rPr>
                <w:b/>
                <w:sz w:val="24"/>
                <w:szCs w:val="24"/>
              </w:rPr>
            </w:pPr>
            <w:r w:rsidRPr="00F868EC">
              <w:rPr>
                <w:b/>
                <w:sz w:val="24"/>
                <w:szCs w:val="24"/>
              </w:rPr>
              <w:t xml:space="preserve">20 September 2012 </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A woman who got a skin infection after going in the sea in West Sussex thinks a sewage discharge may be to blame.</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Lara Sparks was admitted to hospital following the discharge at East Worthing.</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"I went for this paddle and 12 hours later I started feeling ill," she said.</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Southern Water said that although the seawater had passed quality tests after the discharge, alerts against swimming were still place when she went in the water.</w:t>
            </w:r>
          </w:p>
          <w:p w:rsidR="00F868EC" w:rsidRPr="00F868EC" w:rsidRDefault="00F868EC" w:rsidP="008A49CF">
            <w:pPr>
              <w:rPr>
                <w:sz w:val="24"/>
                <w:szCs w:val="24"/>
              </w:rPr>
            </w:pPr>
          </w:p>
          <w:p w:rsidR="00F868EC" w:rsidRPr="00F868EC" w:rsidRDefault="00F868EC" w:rsidP="008A49CF">
            <w:pPr>
              <w:rPr>
                <w:sz w:val="24"/>
                <w:szCs w:val="24"/>
              </w:rPr>
            </w:pPr>
          </w:p>
        </w:tc>
      </w:tr>
      <w:tr w:rsidR="00F868EC" w:rsidRPr="00F868EC" w:rsidTr="00F868EC">
        <w:tc>
          <w:tcPr>
            <w:tcW w:w="9039" w:type="dxa"/>
          </w:tcPr>
          <w:p w:rsidR="00F868EC" w:rsidRPr="00F868EC" w:rsidRDefault="00F868EC" w:rsidP="008A49CF">
            <w:pPr>
              <w:rPr>
                <w:b/>
                <w:sz w:val="24"/>
                <w:szCs w:val="24"/>
              </w:rPr>
            </w:pPr>
            <w:r w:rsidRPr="00F868EC">
              <w:rPr>
                <w:b/>
                <w:sz w:val="24"/>
                <w:szCs w:val="24"/>
              </w:rPr>
              <w:t>18 September 2012</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Work has begun on construction of the biggest man-made nature reserve in Europe on the coast of Essex after 10 years of planning.</w:t>
            </w:r>
          </w:p>
          <w:p w:rsidR="00F868EC" w:rsidRPr="00F868EC" w:rsidRDefault="00F868EC" w:rsidP="008A49CF">
            <w:pPr>
              <w:rPr>
                <w:sz w:val="24"/>
                <w:szCs w:val="24"/>
              </w:rPr>
            </w:pPr>
          </w:p>
          <w:p w:rsidR="00F868EC" w:rsidRPr="00F868EC" w:rsidRDefault="00F868EC" w:rsidP="008A49CF">
            <w:pPr>
              <w:rPr>
                <w:sz w:val="24"/>
                <w:szCs w:val="24"/>
              </w:rPr>
            </w:pPr>
            <w:r w:rsidRPr="00F868EC">
              <w:rPr>
                <w:sz w:val="24"/>
                <w:szCs w:val="24"/>
              </w:rPr>
              <w:t xml:space="preserve">Millions of tons of earth taken from tunnel digging under London are being shipped to </w:t>
            </w:r>
            <w:proofErr w:type="spellStart"/>
            <w:r w:rsidRPr="00F868EC">
              <w:rPr>
                <w:sz w:val="24"/>
                <w:szCs w:val="24"/>
              </w:rPr>
              <w:t>Wallasea</w:t>
            </w:r>
            <w:proofErr w:type="spellEnd"/>
            <w:r w:rsidRPr="00F868EC">
              <w:rPr>
                <w:sz w:val="24"/>
                <w:szCs w:val="24"/>
              </w:rPr>
              <w:t xml:space="preserve"> Island near </w:t>
            </w:r>
            <w:proofErr w:type="spellStart"/>
            <w:r w:rsidRPr="00F868EC">
              <w:rPr>
                <w:sz w:val="24"/>
                <w:szCs w:val="24"/>
              </w:rPr>
              <w:t>Southend</w:t>
            </w:r>
            <w:proofErr w:type="spellEnd"/>
            <w:r w:rsidRPr="00F868EC">
              <w:rPr>
                <w:sz w:val="24"/>
                <w:szCs w:val="24"/>
              </w:rPr>
              <w:t>.</w:t>
            </w:r>
          </w:p>
        </w:tc>
      </w:tr>
      <w:tr w:rsidR="00F868EC" w:rsidRPr="00F868EC" w:rsidTr="00F868EC">
        <w:tc>
          <w:tcPr>
            <w:tcW w:w="9039" w:type="dxa"/>
          </w:tcPr>
          <w:p w:rsidR="00F868EC" w:rsidRPr="00F868EC" w:rsidRDefault="00F868EC" w:rsidP="00B27215">
            <w:pPr>
              <w:rPr>
                <w:b/>
                <w:sz w:val="24"/>
                <w:szCs w:val="24"/>
              </w:rPr>
            </w:pPr>
            <w:r w:rsidRPr="00F868EC">
              <w:rPr>
                <w:b/>
                <w:sz w:val="24"/>
                <w:szCs w:val="24"/>
              </w:rPr>
              <w:t xml:space="preserve">13 August 2012 </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A 1,500-tonne platform has been transported from Belfast to the north coast of Wales.</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 xml:space="preserve">The substation for the offshore </w:t>
            </w:r>
            <w:proofErr w:type="spellStart"/>
            <w:r w:rsidRPr="00F868EC">
              <w:rPr>
                <w:sz w:val="24"/>
                <w:szCs w:val="24"/>
              </w:rPr>
              <w:t>windfarm</w:t>
            </w:r>
            <w:proofErr w:type="spellEnd"/>
            <w:r w:rsidRPr="00F868EC">
              <w:rPr>
                <w:sz w:val="24"/>
                <w:szCs w:val="24"/>
              </w:rPr>
              <w:t xml:space="preserve">, </w:t>
            </w:r>
            <w:proofErr w:type="spellStart"/>
            <w:r w:rsidRPr="00F868EC">
              <w:rPr>
                <w:sz w:val="24"/>
                <w:szCs w:val="24"/>
              </w:rPr>
              <w:t>Gwynt</w:t>
            </w:r>
            <w:proofErr w:type="spellEnd"/>
            <w:r w:rsidRPr="00F868EC">
              <w:rPr>
                <w:sz w:val="24"/>
                <w:szCs w:val="24"/>
              </w:rPr>
              <w:t xml:space="preserve"> y </w:t>
            </w:r>
            <w:proofErr w:type="spellStart"/>
            <w:r w:rsidRPr="00F868EC">
              <w:rPr>
                <w:sz w:val="24"/>
                <w:szCs w:val="24"/>
              </w:rPr>
              <w:t>Mor</w:t>
            </w:r>
            <w:proofErr w:type="spellEnd"/>
            <w:r w:rsidRPr="00F868EC">
              <w:rPr>
                <w:sz w:val="24"/>
                <w:szCs w:val="24"/>
              </w:rPr>
              <w:t>, has been installed in Liverpool Bay and will power almost a third of homes in Wales.</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It has been engineered by Siemens in Manchester and Harland and Wolff in Belfast.</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Harland and Wolff sales manager David McVeigh said, "It is great to see these major projects designed and built in the UK. These projects utilise a vast range of UK products, equipment, services and personnel. The substations are a shining example of British companies working together to achieve great things."</w:t>
            </w:r>
          </w:p>
        </w:tc>
      </w:tr>
      <w:tr w:rsidR="00F868EC" w:rsidRPr="00F868EC" w:rsidTr="00F868EC">
        <w:tc>
          <w:tcPr>
            <w:tcW w:w="9039" w:type="dxa"/>
          </w:tcPr>
          <w:p w:rsidR="00F868EC" w:rsidRPr="00F868EC" w:rsidRDefault="00F868EC" w:rsidP="00B27215">
            <w:pPr>
              <w:rPr>
                <w:b/>
                <w:sz w:val="24"/>
                <w:szCs w:val="24"/>
              </w:rPr>
            </w:pPr>
            <w:r w:rsidRPr="00F868EC">
              <w:rPr>
                <w:b/>
                <w:sz w:val="24"/>
                <w:szCs w:val="24"/>
              </w:rPr>
              <w:t xml:space="preserve">28 July 2012 </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 xml:space="preserve">A landslide has damaged part of the Wales Coast Path near </w:t>
            </w:r>
            <w:proofErr w:type="spellStart"/>
            <w:r w:rsidRPr="00F868EC">
              <w:rPr>
                <w:sz w:val="24"/>
                <w:szCs w:val="24"/>
              </w:rPr>
              <w:t>Borth</w:t>
            </w:r>
            <w:proofErr w:type="spellEnd"/>
            <w:r w:rsidRPr="00F868EC">
              <w:rPr>
                <w:sz w:val="24"/>
                <w:szCs w:val="24"/>
              </w:rPr>
              <w:t>, Ceredigion.</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Milford Haven coastguards were called to help cordon off the section of path on Saturday, and put a diversion in place.</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 xml:space="preserve">A 5m (16ft) section of path is understood to have come away at </w:t>
            </w:r>
            <w:proofErr w:type="spellStart"/>
            <w:r w:rsidRPr="00F868EC">
              <w:rPr>
                <w:sz w:val="24"/>
                <w:szCs w:val="24"/>
              </w:rPr>
              <w:t>Aberwennol</w:t>
            </w:r>
            <w:proofErr w:type="spellEnd"/>
            <w:r w:rsidRPr="00F868EC">
              <w:rPr>
                <w:sz w:val="24"/>
                <w:szCs w:val="24"/>
              </w:rPr>
              <w:t xml:space="preserve"> Bay, near </w:t>
            </w:r>
            <w:proofErr w:type="spellStart"/>
            <w:r w:rsidRPr="00F868EC">
              <w:rPr>
                <w:sz w:val="24"/>
                <w:szCs w:val="24"/>
              </w:rPr>
              <w:t>Brynrhodyn</w:t>
            </w:r>
            <w:proofErr w:type="spellEnd"/>
            <w:r w:rsidRPr="00F868EC">
              <w:rPr>
                <w:sz w:val="24"/>
                <w:szCs w:val="24"/>
              </w:rPr>
              <w:t xml:space="preserve"> Caravan Park. There were no reported injuries.</w:t>
            </w:r>
          </w:p>
          <w:p w:rsidR="00F868EC" w:rsidRPr="00F868EC" w:rsidRDefault="00F868EC" w:rsidP="00B27215">
            <w:pPr>
              <w:rPr>
                <w:sz w:val="24"/>
                <w:szCs w:val="24"/>
              </w:rPr>
            </w:pPr>
          </w:p>
          <w:p w:rsidR="00F868EC" w:rsidRPr="00F868EC" w:rsidRDefault="00F868EC" w:rsidP="00F868EC">
            <w:pPr>
              <w:rPr>
                <w:sz w:val="24"/>
                <w:szCs w:val="24"/>
              </w:rPr>
            </w:pPr>
            <w:r w:rsidRPr="00F868EC">
              <w:rPr>
                <w:sz w:val="24"/>
                <w:szCs w:val="24"/>
              </w:rPr>
              <w:t>The path, stretching the entire Wales coast, opened in May.</w:t>
            </w:r>
            <w:r>
              <w:rPr>
                <w:sz w:val="24"/>
                <w:szCs w:val="24"/>
              </w:rPr>
              <w:t xml:space="preserve"> </w:t>
            </w:r>
            <w:r w:rsidRPr="00F868EC">
              <w:rPr>
                <w:sz w:val="24"/>
                <w:szCs w:val="24"/>
              </w:rPr>
              <w:t>It is the world's first coastal path to cover an entire country.</w:t>
            </w:r>
          </w:p>
        </w:tc>
      </w:tr>
      <w:tr w:rsidR="00F868EC" w:rsidRPr="00F868EC" w:rsidTr="00F868EC">
        <w:tc>
          <w:tcPr>
            <w:tcW w:w="9039" w:type="dxa"/>
          </w:tcPr>
          <w:p w:rsidR="00F868EC" w:rsidRPr="00F868EC" w:rsidRDefault="00F868EC" w:rsidP="00B27215">
            <w:pPr>
              <w:rPr>
                <w:b/>
                <w:sz w:val="24"/>
                <w:szCs w:val="24"/>
              </w:rPr>
            </w:pPr>
            <w:r w:rsidRPr="00F868EC">
              <w:rPr>
                <w:b/>
                <w:sz w:val="24"/>
                <w:szCs w:val="24"/>
              </w:rPr>
              <w:lastRenderedPageBreak/>
              <w:t xml:space="preserve">19 August 2012 </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Plans for a £30bn barrage across the Severn estuary have been given a boost after Prime Minister David Cameron instructed officials to look into them.</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 xml:space="preserve">It follows a meeting with Peter </w:t>
            </w:r>
            <w:proofErr w:type="spellStart"/>
            <w:r w:rsidRPr="00F868EC">
              <w:rPr>
                <w:sz w:val="24"/>
                <w:szCs w:val="24"/>
              </w:rPr>
              <w:t>Hain</w:t>
            </w:r>
            <w:proofErr w:type="spellEnd"/>
            <w:r w:rsidRPr="00F868EC">
              <w:rPr>
                <w:sz w:val="24"/>
                <w:szCs w:val="24"/>
              </w:rPr>
              <w:t>, who left his post as shadow Welsh secretary to back the project.</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Supporters say the barrage, from the Vale of Glamorgan to Somerset, would provide 5% of the UK's electricity and create thousands of jobs.</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But environmentalists object, and say it would harm local wildlife.</w:t>
            </w:r>
          </w:p>
        </w:tc>
      </w:tr>
      <w:tr w:rsidR="00F868EC" w:rsidRPr="00F868EC" w:rsidTr="00F868EC">
        <w:tc>
          <w:tcPr>
            <w:tcW w:w="9039" w:type="dxa"/>
          </w:tcPr>
          <w:p w:rsidR="00F868EC" w:rsidRPr="00F868EC" w:rsidRDefault="00F868EC" w:rsidP="00B27215">
            <w:pPr>
              <w:rPr>
                <w:b/>
                <w:sz w:val="24"/>
                <w:szCs w:val="24"/>
              </w:rPr>
            </w:pPr>
            <w:r w:rsidRPr="00F868EC">
              <w:rPr>
                <w:b/>
                <w:sz w:val="24"/>
                <w:szCs w:val="24"/>
              </w:rPr>
              <w:t xml:space="preserve">25 July 2012 </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The surface of Greenland's massive ice sheet has melted this month over an unusually large area, NASA has said.</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Scientists said the "unprecedented" melting took place over a larger area than has been detected in three decades of satellite observation.</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Melting even occurred at Greenland's coldest and highest place, Summit station.</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The thawed ice area jumped from 40% of the ice sheet to 97% in just four days from 8 July.</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Although about half of Greenland's ice sheet normally sees surface melting over the summer months, the speed and scale of this year's thaw surprised scientists, who described the phenomenon as "extraordinary".</w:t>
            </w:r>
          </w:p>
        </w:tc>
      </w:tr>
      <w:tr w:rsidR="00F868EC" w:rsidRPr="00F868EC" w:rsidTr="00F868EC">
        <w:trPr>
          <w:trHeight w:val="255"/>
        </w:trPr>
        <w:tc>
          <w:tcPr>
            <w:tcW w:w="9039" w:type="dxa"/>
          </w:tcPr>
          <w:p w:rsidR="00F868EC" w:rsidRPr="00F868EC" w:rsidRDefault="00F868EC" w:rsidP="00B27215">
            <w:pPr>
              <w:rPr>
                <w:b/>
                <w:sz w:val="24"/>
                <w:szCs w:val="24"/>
              </w:rPr>
            </w:pPr>
            <w:r w:rsidRPr="00F868EC">
              <w:rPr>
                <w:b/>
                <w:sz w:val="24"/>
                <w:szCs w:val="24"/>
              </w:rPr>
              <w:t xml:space="preserve">22 September 2012 </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A survey of the East Yorkshire coast has been carried out amid fears that heavy rain over the summer has caused the cliffs to crack and weaken, making coastal erosion even worse.</w:t>
            </w:r>
          </w:p>
          <w:p w:rsidR="00F868EC" w:rsidRPr="00F868EC" w:rsidRDefault="00F868EC" w:rsidP="00B27215">
            <w:pPr>
              <w:rPr>
                <w:sz w:val="24"/>
                <w:szCs w:val="24"/>
              </w:rPr>
            </w:pPr>
          </w:p>
          <w:p w:rsidR="00F868EC" w:rsidRPr="00F868EC" w:rsidRDefault="00F868EC" w:rsidP="00B27215">
            <w:pPr>
              <w:rPr>
                <w:sz w:val="24"/>
                <w:szCs w:val="24"/>
              </w:rPr>
            </w:pPr>
            <w:r w:rsidRPr="00F868EC">
              <w:rPr>
                <w:sz w:val="24"/>
                <w:szCs w:val="24"/>
              </w:rPr>
              <w:t>On average the coast has been crumbling away at a rate of 5.5ft (1.7m) each year but in the last six months, almost 22ft (7m) of coastline have been lost in places.</w:t>
            </w:r>
          </w:p>
        </w:tc>
      </w:tr>
      <w:tr w:rsidR="00F868EC" w:rsidRPr="00F868EC" w:rsidTr="00F868EC">
        <w:trPr>
          <w:trHeight w:val="255"/>
        </w:trPr>
        <w:tc>
          <w:tcPr>
            <w:tcW w:w="9039" w:type="dxa"/>
          </w:tcPr>
          <w:p w:rsidR="00F868EC" w:rsidRPr="00F868EC" w:rsidRDefault="00F868EC" w:rsidP="009E747B">
            <w:pPr>
              <w:rPr>
                <w:b/>
                <w:sz w:val="24"/>
                <w:szCs w:val="24"/>
              </w:rPr>
            </w:pPr>
            <w:r w:rsidRPr="00F868EC">
              <w:rPr>
                <w:b/>
                <w:sz w:val="24"/>
                <w:szCs w:val="24"/>
              </w:rPr>
              <w:t>23 August 2012</w:t>
            </w:r>
          </w:p>
          <w:p w:rsidR="00F868EC" w:rsidRPr="00F868EC" w:rsidRDefault="00F868EC" w:rsidP="009E747B">
            <w:pPr>
              <w:rPr>
                <w:sz w:val="24"/>
                <w:szCs w:val="24"/>
              </w:rPr>
            </w:pPr>
          </w:p>
          <w:p w:rsidR="00F868EC" w:rsidRPr="00F868EC" w:rsidRDefault="00F868EC" w:rsidP="009E747B">
            <w:pPr>
              <w:rPr>
                <w:sz w:val="24"/>
                <w:szCs w:val="24"/>
              </w:rPr>
            </w:pPr>
            <w:r w:rsidRPr="00F868EC">
              <w:rPr>
                <w:sz w:val="24"/>
                <w:szCs w:val="24"/>
              </w:rPr>
              <w:t>One of the government's most senior scientific advisers has said that efforts to stop a sharp rise in global temperatures were now "unrealistic".</w:t>
            </w:r>
          </w:p>
          <w:p w:rsidR="00F868EC" w:rsidRPr="00F868EC" w:rsidRDefault="00F868EC" w:rsidP="009E747B">
            <w:pPr>
              <w:rPr>
                <w:sz w:val="24"/>
                <w:szCs w:val="24"/>
              </w:rPr>
            </w:pPr>
            <w:bookmarkStart w:id="0" w:name="_GoBack"/>
            <w:bookmarkEnd w:id="0"/>
          </w:p>
          <w:p w:rsidR="00F868EC" w:rsidRPr="00F868EC" w:rsidRDefault="00F868EC" w:rsidP="007558BF">
            <w:pPr>
              <w:rPr>
                <w:sz w:val="24"/>
                <w:szCs w:val="24"/>
              </w:rPr>
            </w:pPr>
            <w:r w:rsidRPr="00F868EC">
              <w:rPr>
                <w:sz w:val="24"/>
                <w:szCs w:val="24"/>
              </w:rPr>
              <w:t>Prof Sir Bob Watson said, "To be quite candid the idea of a 2C target is largely out of the window."</w:t>
            </w:r>
          </w:p>
          <w:p w:rsidR="00F868EC" w:rsidRPr="00F868EC" w:rsidRDefault="00F868EC" w:rsidP="009E747B">
            <w:pPr>
              <w:rPr>
                <w:sz w:val="24"/>
                <w:szCs w:val="24"/>
              </w:rPr>
            </w:pPr>
          </w:p>
          <w:p w:rsidR="00F868EC" w:rsidRPr="00F868EC" w:rsidRDefault="00F868EC" w:rsidP="009E747B">
            <w:pPr>
              <w:rPr>
                <w:sz w:val="24"/>
                <w:szCs w:val="24"/>
              </w:rPr>
            </w:pPr>
            <w:r w:rsidRPr="00F868EC">
              <w:rPr>
                <w:sz w:val="24"/>
                <w:szCs w:val="24"/>
              </w:rPr>
              <w:t>He said that the rise could be as high as 5 degrees centigrade - with dire consequences.</w:t>
            </w:r>
          </w:p>
          <w:p w:rsidR="00F868EC" w:rsidRDefault="00F868EC" w:rsidP="007558BF">
            <w:pPr>
              <w:rPr>
                <w:sz w:val="24"/>
                <w:szCs w:val="24"/>
              </w:rPr>
            </w:pPr>
          </w:p>
          <w:p w:rsidR="00F868EC" w:rsidRPr="00F868EC" w:rsidRDefault="00F868EC" w:rsidP="007558BF">
            <w:pPr>
              <w:rPr>
                <w:sz w:val="24"/>
                <w:szCs w:val="24"/>
              </w:rPr>
            </w:pPr>
          </w:p>
        </w:tc>
      </w:tr>
      <w:tr w:rsidR="00F868EC" w:rsidRPr="00F868EC" w:rsidTr="00F868EC">
        <w:trPr>
          <w:trHeight w:val="255"/>
        </w:trPr>
        <w:tc>
          <w:tcPr>
            <w:tcW w:w="9039" w:type="dxa"/>
          </w:tcPr>
          <w:p w:rsidR="00F868EC" w:rsidRPr="00F868EC" w:rsidRDefault="00F868EC" w:rsidP="00BD3E88">
            <w:pPr>
              <w:rPr>
                <w:b/>
                <w:sz w:val="24"/>
                <w:szCs w:val="24"/>
              </w:rPr>
            </w:pPr>
            <w:r w:rsidRPr="00F868EC">
              <w:rPr>
                <w:b/>
                <w:sz w:val="24"/>
                <w:szCs w:val="24"/>
              </w:rPr>
              <w:lastRenderedPageBreak/>
              <w:t>6 July 2012</w:t>
            </w:r>
          </w:p>
          <w:p w:rsidR="00F868EC" w:rsidRPr="00F868EC" w:rsidRDefault="00F868EC" w:rsidP="00BD3E88">
            <w:pPr>
              <w:rPr>
                <w:sz w:val="24"/>
                <w:szCs w:val="24"/>
              </w:rPr>
            </w:pPr>
          </w:p>
          <w:p w:rsidR="00F868EC" w:rsidRPr="00F868EC" w:rsidRDefault="00F868EC" w:rsidP="00BD3E88">
            <w:pPr>
              <w:rPr>
                <w:sz w:val="24"/>
                <w:szCs w:val="24"/>
              </w:rPr>
            </w:pPr>
            <w:r w:rsidRPr="00F868EC">
              <w:rPr>
                <w:sz w:val="24"/>
                <w:szCs w:val="24"/>
              </w:rPr>
              <w:t>The Chinese government has announced a new programme of nuclear power station building.</w:t>
            </w:r>
          </w:p>
          <w:p w:rsidR="00F868EC" w:rsidRPr="00F868EC" w:rsidRDefault="00F868EC" w:rsidP="00BD3E88">
            <w:pPr>
              <w:rPr>
                <w:sz w:val="24"/>
                <w:szCs w:val="24"/>
              </w:rPr>
            </w:pPr>
          </w:p>
          <w:p w:rsidR="00F868EC" w:rsidRPr="00F868EC" w:rsidRDefault="00F868EC" w:rsidP="00BD3E88">
            <w:pPr>
              <w:rPr>
                <w:sz w:val="24"/>
                <w:szCs w:val="24"/>
              </w:rPr>
            </w:pPr>
            <w:r w:rsidRPr="00F868EC">
              <w:rPr>
                <w:sz w:val="24"/>
                <w:szCs w:val="24"/>
              </w:rPr>
              <w:t>With China's energy demands expected to double over the next decade, the country wishes to move away from its current reliance on coal power generation.</w:t>
            </w:r>
          </w:p>
        </w:tc>
      </w:tr>
    </w:tbl>
    <w:p w:rsidR="00CB2924" w:rsidRPr="00F868EC" w:rsidRDefault="00CB2924" w:rsidP="00CB2924">
      <w:pPr>
        <w:rPr>
          <w:sz w:val="24"/>
          <w:szCs w:val="24"/>
        </w:rPr>
      </w:pPr>
    </w:p>
    <w:p w:rsidR="007E634D" w:rsidRPr="00F868EC" w:rsidRDefault="007E634D" w:rsidP="00CB2924">
      <w:pPr>
        <w:rPr>
          <w:sz w:val="24"/>
          <w:szCs w:val="24"/>
        </w:rPr>
      </w:pPr>
    </w:p>
    <w:sectPr w:rsidR="007E634D" w:rsidRPr="00F868EC" w:rsidSect="00243A2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EC" w:rsidRDefault="00F868EC" w:rsidP="00F868EC">
      <w:pPr>
        <w:spacing w:after="0" w:line="240" w:lineRule="auto"/>
      </w:pPr>
      <w:r>
        <w:separator/>
      </w:r>
    </w:p>
  </w:endnote>
  <w:endnote w:type="continuationSeparator" w:id="0">
    <w:p w:rsidR="00F868EC" w:rsidRDefault="00F868EC" w:rsidP="00F86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0228"/>
      <w:docPartObj>
        <w:docPartGallery w:val="Page Numbers (Bottom of Page)"/>
        <w:docPartUnique/>
      </w:docPartObj>
    </w:sdtPr>
    <w:sdtContent>
      <w:p w:rsidR="00F868EC" w:rsidRDefault="00F868EC">
        <w:pPr>
          <w:pStyle w:val="Footer"/>
        </w:pPr>
        <w:fldSimple w:instr=" PAGE   \* MERGEFORMAT ">
          <w:r>
            <w:rPr>
              <w:noProof/>
            </w:rPr>
            <w:t>1</w:t>
          </w:r>
        </w:fldSimple>
      </w:p>
    </w:sdtContent>
  </w:sdt>
  <w:p w:rsidR="00F868EC" w:rsidRDefault="00F86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EC" w:rsidRDefault="00F868EC" w:rsidP="00F868EC">
      <w:pPr>
        <w:spacing w:after="0" w:line="240" w:lineRule="auto"/>
      </w:pPr>
      <w:r>
        <w:separator/>
      </w:r>
    </w:p>
  </w:footnote>
  <w:footnote w:type="continuationSeparator" w:id="0">
    <w:p w:rsidR="00F868EC" w:rsidRDefault="00F868EC" w:rsidP="00F86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EC" w:rsidRDefault="00F868EC" w:rsidP="00F868EC">
    <w:pPr>
      <w:pStyle w:val="Header"/>
      <w:jc w:val="right"/>
    </w:pPr>
    <w:r>
      <w:rPr>
        <w:noProof/>
        <w:lang w:eastAsia="en-GB"/>
      </w:rPr>
      <w:drawing>
        <wp:inline distT="0" distB="0" distL="0" distR="0">
          <wp:extent cx="2217420" cy="403860"/>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stretch>
                    <a:fillRect/>
                  </a:stretch>
                </pic:blipFill>
                <pic:spPr>
                  <a:xfrm>
                    <a:off x="0" y="0"/>
                    <a:ext cx="2217420" cy="4038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6394F"/>
    <w:rsid w:val="00027D5C"/>
    <w:rsid w:val="001625F5"/>
    <w:rsid w:val="00290FDF"/>
    <w:rsid w:val="002F74DF"/>
    <w:rsid w:val="003B7B53"/>
    <w:rsid w:val="005E4372"/>
    <w:rsid w:val="0066394F"/>
    <w:rsid w:val="007558BF"/>
    <w:rsid w:val="007E634D"/>
    <w:rsid w:val="008A49CF"/>
    <w:rsid w:val="009E747B"/>
    <w:rsid w:val="00B27215"/>
    <w:rsid w:val="00BD3E88"/>
    <w:rsid w:val="00CB2924"/>
    <w:rsid w:val="00D97C53"/>
    <w:rsid w:val="00EC4C4E"/>
    <w:rsid w:val="00F303D9"/>
    <w:rsid w:val="00F868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868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68EC"/>
    <w:rPr>
      <w:rFonts w:asciiTheme="minorHAnsi" w:hAnsiTheme="minorHAnsi"/>
      <w:sz w:val="22"/>
    </w:rPr>
  </w:style>
  <w:style w:type="paragraph" w:styleId="Footer">
    <w:name w:val="footer"/>
    <w:basedOn w:val="Normal"/>
    <w:link w:val="FooterChar"/>
    <w:uiPriority w:val="99"/>
    <w:unhideWhenUsed/>
    <w:rsid w:val="00F86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8EC"/>
    <w:rPr>
      <w:rFonts w:asciiTheme="minorHAnsi" w:hAnsiTheme="minorHAnsi"/>
      <w:sz w:val="22"/>
    </w:rPr>
  </w:style>
  <w:style w:type="paragraph" w:styleId="BalloonText">
    <w:name w:val="Balloon Text"/>
    <w:basedOn w:val="Normal"/>
    <w:link w:val="BalloonTextChar"/>
    <w:uiPriority w:val="99"/>
    <w:semiHidden/>
    <w:unhideWhenUsed/>
    <w:rsid w:val="00F86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lois.jones</cp:lastModifiedBy>
  <cp:revision>4</cp:revision>
  <dcterms:created xsi:type="dcterms:W3CDTF">2012-10-15T20:32:00Z</dcterms:created>
  <dcterms:modified xsi:type="dcterms:W3CDTF">2012-11-07T10:33:00Z</dcterms:modified>
</cp:coreProperties>
</file>